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D2" w:rsidRPr="00833C32" w:rsidRDefault="008D77DD" w:rsidP="00833C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101 </w:t>
      </w:r>
      <w:proofErr w:type="gramStart"/>
      <w:r w:rsidR="003A4554">
        <w:rPr>
          <w:rFonts w:hint="eastAsia"/>
          <w:b/>
          <w:sz w:val="32"/>
          <w:szCs w:val="32"/>
        </w:rPr>
        <w:t>學年度第</w:t>
      </w:r>
      <w:proofErr w:type="gramEnd"/>
      <w:r>
        <w:rPr>
          <w:rFonts w:hint="eastAsia"/>
          <w:b/>
          <w:sz w:val="32"/>
          <w:szCs w:val="32"/>
        </w:rPr>
        <w:t xml:space="preserve"> </w:t>
      </w:r>
      <w:r w:rsidR="00990C0B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 </w:t>
      </w:r>
      <w:r w:rsidR="003A4554">
        <w:rPr>
          <w:rFonts w:hint="eastAsia"/>
          <w:b/>
          <w:sz w:val="32"/>
          <w:szCs w:val="32"/>
        </w:rPr>
        <w:t>學期</w:t>
      </w:r>
      <w:r w:rsidR="00C352E6" w:rsidRPr="00CD4FD2">
        <w:rPr>
          <w:rFonts w:hint="eastAsia"/>
          <w:b/>
          <w:sz w:val="32"/>
          <w:szCs w:val="32"/>
        </w:rPr>
        <w:t>文學院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日文</w:t>
      </w:r>
      <w:r>
        <w:rPr>
          <w:rFonts w:hint="eastAsia"/>
          <w:b/>
          <w:sz w:val="32"/>
          <w:szCs w:val="32"/>
        </w:rPr>
        <w:t xml:space="preserve"> </w:t>
      </w:r>
      <w:r w:rsidR="000F7010">
        <w:rPr>
          <w:rFonts w:hint="eastAsia"/>
          <w:b/>
          <w:sz w:val="32"/>
          <w:szCs w:val="32"/>
        </w:rPr>
        <w:t>系</w:t>
      </w:r>
      <w:r w:rsidR="000F7010">
        <w:rPr>
          <w:rFonts w:hint="eastAsia"/>
          <w:b/>
          <w:sz w:val="32"/>
          <w:szCs w:val="32"/>
        </w:rPr>
        <w:t>(</w:t>
      </w:r>
      <w:r w:rsidR="000F7010">
        <w:rPr>
          <w:rFonts w:hint="eastAsia"/>
          <w:b/>
          <w:sz w:val="32"/>
          <w:szCs w:val="32"/>
        </w:rPr>
        <w:t>所</w:t>
      </w:r>
      <w:r w:rsidR="000F7010">
        <w:rPr>
          <w:rFonts w:hint="eastAsia"/>
          <w:b/>
          <w:sz w:val="32"/>
          <w:szCs w:val="32"/>
        </w:rPr>
        <w:t>)</w:t>
      </w:r>
      <w:r w:rsidR="00C352E6" w:rsidRPr="00CD4FD2">
        <w:rPr>
          <w:rFonts w:hint="eastAsia"/>
          <w:b/>
          <w:sz w:val="32"/>
          <w:szCs w:val="32"/>
        </w:rPr>
        <w:t>新開課程大綱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274"/>
      </w:tblGrid>
      <w:tr w:rsidR="00542FCA" w:rsidTr="003C7F55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Pr="00542FCA" w:rsidRDefault="00542FCA" w:rsidP="003C7F55">
            <w:pPr>
              <w:jc w:val="center"/>
            </w:pP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6274" w:type="dxa"/>
            <w:vAlign w:val="center"/>
          </w:tcPr>
          <w:p w:rsidR="000428B0" w:rsidRPr="003C7F55" w:rsidRDefault="00627871" w:rsidP="003C7F55">
            <w:pPr>
              <w:widowControl/>
              <w:spacing w:line="360" w:lineRule="atLeast"/>
              <w:rPr>
                <w:rFonts w:ascii="新細明體" w:hAnsi="新細明體"/>
              </w:rPr>
            </w:pPr>
            <w:r w:rsidRPr="003C7F55">
              <w:rPr>
                <w:rFonts w:ascii="新細明體" w:hAnsi="新細明體" w:cs="新細明體" w:hint="eastAsia"/>
                <w:kern w:val="0"/>
              </w:rPr>
              <w:t>中文：</w:t>
            </w:r>
            <w:r w:rsidR="00CE1A17" w:rsidRPr="00833C32">
              <w:rPr>
                <w:rFonts w:ascii="新細明體" w:hAnsi="新細明體" w:cs="MS Mincho"/>
                <w:sz w:val="22"/>
              </w:rPr>
              <w:t>日本思想名著選</w:t>
            </w:r>
            <w:r w:rsidR="00CE1A17" w:rsidRPr="00833C32">
              <w:rPr>
                <w:rFonts w:ascii="新細明體" w:hAnsi="新細明體" w:cs="MS Mincho" w:hint="eastAsia"/>
                <w:sz w:val="22"/>
              </w:rPr>
              <w:t>讀</w:t>
            </w:r>
            <w:r w:rsidR="00990C0B" w:rsidRPr="00833C32">
              <w:rPr>
                <w:rFonts w:ascii="新細明體" w:hAnsi="新細明體" w:cs="MS Mincho" w:hint="eastAsia"/>
                <w:sz w:val="22"/>
              </w:rPr>
              <w:t>下</w:t>
            </w:r>
            <w:r w:rsidRPr="003C7F55">
              <w:rPr>
                <w:rFonts w:ascii="新細明體" w:hAnsi="新細明體" w:cs="新細明體"/>
                <w:kern w:val="0"/>
              </w:rPr>
              <w:br/>
            </w:r>
            <w:r w:rsidRPr="003C7F55">
              <w:rPr>
                <w:rFonts w:ascii="新細明體" w:hAnsi="新細明體" w:cs="新細明體" w:hint="eastAsia"/>
                <w:kern w:val="0"/>
              </w:rPr>
              <w:t>英文：</w:t>
            </w:r>
            <w:r w:rsidR="000428B0" w:rsidRPr="003C7F55">
              <w:rPr>
                <w:rFonts w:ascii="新細明體" w:hAnsi="新細明體"/>
              </w:rPr>
              <w:t>Readings in Japanese</w:t>
            </w:r>
            <w:r w:rsidR="000428B0" w:rsidRPr="003C7F55">
              <w:rPr>
                <w:rFonts w:ascii="新細明體" w:hAnsi="新細明體" w:hint="eastAsia"/>
              </w:rPr>
              <w:t xml:space="preserve"> </w:t>
            </w:r>
            <w:r w:rsidR="000428B0" w:rsidRPr="003C7F55">
              <w:rPr>
                <w:rFonts w:ascii="新細明體" w:hAnsi="新細明體" w:cs="新細明體"/>
                <w:kern w:val="0"/>
              </w:rPr>
              <w:t>thinking</w:t>
            </w:r>
            <w:r w:rsidR="000428B0" w:rsidRPr="003C7F55">
              <w:rPr>
                <w:rFonts w:ascii="新細明體" w:hAnsi="新細明體"/>
              </w:rPr>
              <w:t xml:space="preserve"> Masterpieces</w:t>
            </w:r>
            <w:r w:rsidR="000428B0" w:rsidRPr="003C7F55">
              <w:rPr>
                <w:rFonts w:ascii="新細明體" w:hAnsi="新細明體" w:hint="eastAsia"/>
              </w:rPr>
              <w:t xml:space="preserve"> </w:t>
            </w:r>
            <w:r w:rsidR="008D77DD">
              <w:t>(</w:t>
            </w:r>
            <w:r w:rsidR="00990C0B">
              <w:rPr>
                <w:rFonts w:hint="eastAsia"/>
              </w:rPr>
              <w:t>2</w:t>
            </w:r>
            <w:r w:rsidR="008D77DD">
              <w:t>)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6274" w:type="dxa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="008D77DD" w:rsidRPr="003C7F55">
              <w:rPr>
                <w:rFonts w:ascii="新細明體" w:hAnsi="新細明體" w:cs="新細明體" w:hint="eastAsia"/>
                <w:kern w:val="0"/>
              </w:rPr>
              <w:t>101</w:t>
            </w:r>
            <w:r w:rsidRPr="003C7F55">
              <w:rPr>
                <w:rFonts w:ascii="新細明體" w:hAnsi="新細明體" w:cs="新細明體" w:hint="eastAsia"/>
                <w:kern w:val="0"/>
              </w:rPr>
              <w:t xml:space="preserve">學年度  第 </w:t>
            </w:r>
            <w:r w:rsidR="00990C0B">
              <w:rPr>
                <w:rFonts w:ascii="新細明體" w:hAnsi="新細明體" w:cs="新細明體" w:hint="eastAsia"/>
                <w:kern w:val="0"/>
              </w:rPr>
              <w:t>2</w:t>
            </w:r>
            <w:r w:rsidRPr="003C7F55">
              <w:rPr>
                <w:rFonts w:ascii="新細明體" w:hAnsi="新細明體" w:cs="新細明體" w:hint="eastAsia"/>
                <w:kern w:val="0"/>
              </w:rPr>
              <w:t>學期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日文系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6274" w:type="dxa"/>
          </w:tcPr>
          <w:p w:rsidR="00627871" w:rsidRDefault="008D77DD">
            <w:r w:rsidRPr="003C7F55">
              <w:rPr>
                <w:rFonts w:ascii="MS Mincho" w:eastAsia="MS Mincho" w:hAnsi="MS Mincho" w:cs="MS Mincho"/>
                <w:sz w:val="21"/>
              </w:rPr>
              <w:t>辻本雅史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723705" w:rsidRPr="003C7F55" w:rsidRDefault="00627871" w:rsidP="003C7F5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課號</w:t>
            </w:r>
          </w:p>
          <w:p w:rsidR="00627871" w:rsidRPr="003C7F55" w:rsidRDefault="00723705" w:rsidP="003C7F5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="00853150"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若尚未確認可從缺</w:t>
            </w:r>
            <w:r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274" w:type="dxa"/>
          </w:tcPr>
          <w:p w:rsidR="00627871" w:rsidRDefault="00833C32">
            <w:r>
              <w:rPr>
                <w:rFonts w:hint="eastAsia"/>
              </w:rPr>
              <w:t>JpnL3058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723705" w:rsidRPr="003C7F55" w:rsidRDefault="00627871" w:rsidP="003C7F5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課程識別碼</w:t>
            </w:r>
          </w:p>
          <w:p w:rsidR="00627871" w:rsidRPr="003C7F55" w:rsidRDefault="00723705" w:rsidP="003C7F5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</w:t>
            </w:r>
            <w:r w:rsidR="00853150"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若尚未確認可從缺</w:t>
            </w:r>
            <w:r w:rsidRPr="003C7F55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274" w:type="dxa"/>
          </w:tcPr>
          <w:p w:rsidR="00627871" w:rsidRDefault="00833C32">
            <w:r>
              <w:rPr>
                <w:rFonts w:hint="eastAsia"/>
              </w:rPr>
              <w:t>107 32402</w:t>
            </w:r>
          </w:p>
        </w:tc>
      </w:tr>
      <w:tr w:rsidR="00563AFC" w:rsidTr="003C7F55">
        <w:tc>
          <w:tcPr>
            <w:tcW w:w="2088" w:type="dxa"/>
            <w:shd w:val="clear" w:color="auto" w:fill="FFCCCC"/>
            <w:vAlign w:val="center"/>
          </w:tcPr>
          <w:p w:rsidR="00563AFC" w:rsidRPr="003C7F55" w:rsidRDefault="00563AFC" w:rsidP="003C7F55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</w:rPr>
              <w:t>授課對象</w:t>
            </w:r>
          </w:p>
        </w:tc>
        <w:tc>
          <w:tcPr>
            <w:tcW w:w="6274" w:type="dxa"/>
          </w:tcPr>
          <w:p w:rsidR="00563AFC" w:rsidRDefault="00CE1A17">
            <w:r>
              <w:rPr>
                <w:rFonts w:hint="eastAsia"/>
              </w:rPr>
              <w:t>大學部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>)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6274" w:type="dxa"/>
          </w:tcPr>
          <w:p w:rsidR="00627871" w:rsidRDefault="00627871"/>
        </w:tc>
      </w:tr>
      <w:tr w:rsidR="00627871" w:rsidTr="003C7F55">
        <w:tc>
          <w:tcPr>
            <w:tcW w:w="2088" w:type="dxa"/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2</w:t>
            </w:r>
          </w:p>
        </w:tc>
      </w:tr>
      <w:tr w:rsidR="00627871" w:rsidTr="003C7F5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全</w:t>
            </w:r>
          </w:p>
        </w:tc>
      </w:tr>
      <w:tr w:rsidR="00627871" w:rsidTr="003C7F5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3C7F55" w:rsidRDefault="00627871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627871" w:rsidRDefault="008D77DD">
            <w:r>
              <w:rPr>
                <w:rFonts w:hint="eastAsia"/>
              </w:rPr>
              <w:t>選</w:t>
            </w:r>
          </w:p>
        </w:tc>
      </w:tr>
      <w:tr w:rsidR="00C8137E" w:rsidTr="003C7F5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3C7F55" w:rsidRDefault="00C8137E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CE1A17" w:rsidRPr="003C7F55" w:rsidRDefault="00CE1A17" w:rsidP="00CE1A17">
            <w:pPr>
              <w:rPr>
                <w:rFonts w:ascii="標楷體" w:eastAsia="標楷體" w:hAnsi="標楷體"/>
              </w:rPr>
            </w:pPr>
            <w:r w:rsidRPr="003C7F55">
              <w:rPr>
                <w:rFonts w:ascii="標楷體" w:eastAsia="標楷體" w:hAnsi="標楷體"/>
              </w:rPr>
              <w:t>B</w:t>
            </w:r>
            <w:r w:rsidRPr="003C7F55">
              <w:rPr>
                <w:rFonts w:ascii="標楷體" w:eastAsia="標楷體" w:hAnsi="標楷體" w:hint="eastAsia"/>
              </w:rPr>
              <w:t xml:space="preserve"> 培養學生具備人文素養及獨立思考能力。</w:t>
            </w:r>
            <w:r w:rsidRPr="003C7F55">
              <w:rPr>
                <w:rFonts w:ascii="標楷體" w:eastAsia="標楷體" w:hAnsi="標楷體" w:hint="eastAsia"/>
              </w:rPr>
              <w:tab/>
            </w:r>
          </w:p>
          <w:p w:rsidR="001E7EE9" w:rsidRDefault="00CE1A17" w:rsidP="00CE1A17">
            <w:r w:rsidRPr="003C7F55">
              <w:rPr>
                <w:rFonts w:ascii="標楷體" w:eastAsia="標楷體" w:hAnsi="標楷體"/>
              </w:rPr>
              <w:t>C</w:t>
            </w:r>
            <w:r w:rsidRPr="003C7F55">
              <w:rPr>
                <w:rFonts w:ascii="標楷體" w:eastAsia="標楷體" w:hAnsi="標楷體" w:hint="eastAsia"/>
              </w:rPr>
              <w:t xml:space="preserve"> 培養熟知日本國情，兼具國際宏觀視野之課程。</w:t>
            </w:r>
          </w:p>
        </w:tc>
      </w:tr>
      <w:tr w:rsidR="005E24CD" w:rsidTr="003C7F55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3C7F55" w:rsidRDefault="005E24CD" w:rsidP="003C7F55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5E24CD" w:rsidRDefault="00CE1A17">
            <w:r w:rsidRPr="0068046C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 </w:t>
            </w:r>
            <w:r w:rsidRPr="0068046C">
              <w:rPr>
                <w:rFonts w:hint="eastAsia"/>
              </w:rPr>
              <w:t>學術研究領域課程</w:t>
            </w:r>
          </w:p>
        </w:tc>
      </w:tr>
      <w:tr w:rsidR="00542FCA" w:rsidTr="003C7F55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Default="00542FCA" w:rsidP="003C7F55">
            <w:pPr>
              <w:jc w:val="center"/>
            </w:pP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3C7F55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3C7F55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</w:tcPr>
          <w:p w:rsidR="00627871" w:rsidRDefault="00627871">
            <w:r w:rsidRPr="003C7F55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6274" w:type="dxa"/>
          </w:tcPr>
          <w:p w:rsidR="00627871" w:rsidRPr="002C67C4" w:rsidRDefault="003373C0" w:rsidP="003373C0">
            <w:r>
              <w:rPr>
                <w:rFonts w:ascii="MS Mincho" w:hAnsi="MS Mincho" w:cs="MS Mincho" w:hint="eastAsia"/>
                <w:sz w:val="22"/>
              </w:rPr>
              <w:t>學習日本思想或是日本思想史，是將日本這個異文化，從內面開始深入瞭解的有效方法之</w:t>
            </w:r>
            <w:proofErr w:type="gramStart"/>
            <w:r>
              <w:rPr>
                <w:rFonts w:ascii="MS Mincho" w:hAnsi="MS Mincho" w:cs="MS Mincho" w:hint="eastAsia"/>
                <w:sz w:val="22"/>
              </w:rPr>
              <w:t>一</w:t>
            </w:r>
            <w:proofErr w:type="gramEnd"/>
            <w:r>
              <w:rPr>
                <w:rFonts w:ascii="MS Mincho" w:hAnsi="MS Mincho" w:cs="MS Mincho" w:hint="eastAsia"/>
                <w:sz w:val="22"/>
              </w:rPr>
              <w:t>。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</w:tcPr>
          <w:p w:rsidR="00627871" w:rsidRDefault="00627871">
            <w:r w:rsidRPr="003C7F55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6274" w:type="dxa"/>
          </w:tcPr>
          <w:p w:rsidR="00627871" w:rsidRPr="003373C0" w:rsidRDefault="003373C0" w:rsidP="003373C0">
            <w:r>
              <w:rPr>
                <w:rFonts w:ascii="新細明體" w:hAnsi="新細明體" w:cs="MS Mincho" w:hint="eastAsia"/>
                <w:sz w:val="22"/>
              </w:rPr>
              <w:t>瞭解日本思想史的同時，也希望針對研究方向思考。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</w:tcPr>
          <w:p w:rsidR="00627871" w:rsidRDefault="00627871">
            <w:r w:rsidRPr="003C7F55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6274" w:type="dxa"/>
          </w:tcPr>
          <w:p w:rsidR="00627871" w:rsidRPr="002C67C4" w:rsidRDefault="001B3A3B" w:rsidP="001B3A3B">
            <w:r>
              <w:rPr>
                <w:rFonts w:ascii="新細明體" w:hAnsi="新細明體" w:cs="MS Mincho" w:hint="eastAsia"/>
                <w:sz w:val="22"/>
              </w:rPr>
              <w:t>在這門課，為了加深對日本思想史的理解，在第一學期當中，為了瞭解日本思想史，將會閱讀近世與近代的概說的入門書。在第二學期裡，將會定期閱讀思想史研究的問題設定以及思考研究方法論的教科書，以及為了要思考明治初期的日本所面臨的課題為何的教科書。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</w:tcPr>
          <w:p w:rsidR="00E84788" w:rsidRPr="003C7F55" w:rsidRDefault="00627871">
            <w:pPr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參考書目</w:t>
            </w:r>
            <w:proofErr w:type="gramStart"/>
            <w:r w:rsidR="00E84788" w:rsidRPr="003C7F55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</w:p>
          <w:p w:rsidR="00627871" w:rsidRDefault="00E84788">
            <w:r w:rsidRPr="003C7F55">
              <w:rPr>
                <w:rFonts w:ascii="新細明體" w:hAnsi="新細明體" w:cs="新細明體"/>
                <w:kern w:val="0"/>
              </w:rPr>
              <w:t>指定閱讀</w:t>
            </w:r>
          </w:p>
        </w:tc>
        <w:tc>
          <w:tcPr>
            <w:tcW w:w="6274" w:type="dxa"/>
          </w:tcPr>
          <w:p w:rsidR="00627871" w:rsidRPr="007F32B0" w:rsidRDefault="00990C0B">
            <w:pPr>
              <w:rPr>
                <w:rFonts w:ascii="新細明體" w:hAnsi="新細明體" w:cs="MS Mincho"/>
                <w:sz w:val="21"/>
              </w:rPr>
            </w:pPr>
            <w:r>
              <w:rPr>
                <w:rFonts w:ascii="MS Mincho" w:eastAsia="MS Mincho" w:hAnsi="MS Mincho" w:cs="MS Mincho"/>
                <w:sz w:val="21"/>
              </w:rPr>
              <w:t>子安宣邦『江戸思想史講義』（岩波現代文庫）</w:t>
            </w:r>
          </w:p>
          <w:p w:rsidR="006B68BD" w:rsidRPr="003C7F55" w:rsidRDefault="00990C0B">
            <w:r>
              <w:rPr>
                <w:rFonts w:ascii="MS Mincho" w:eastAsia="MS Mincho" w:hAnsi="MS Mincho" w:cs="MS Mincho"/>
                <w:sz w:val="21"/>
              </w:rPr>
              <w:t>田中彰『</w:t>
            </w:r>
            <w:proofErr w:type="gramStart"/>
            <w:r>
              <w:rPr>
                <w:rFonts w:ascii="MS Mincho" w:eastAsia="MS Mincho" w:hAnsi="MS Mincho" w:cs="MS Mincho"/>
                <w:sz w:val="21"/>
              </w:rPr>
              <w:t>岩倉使節</w:t>
            </w:r>
            <w:proofErr w:type="gramEnd"/>
            <w:r>
              <w:rPr>
                <w:rFonts w:ascii="MS Mincho" w:eastAsia="MS Mincho" w:hAnsi="MS Mincho" w:cs="MS Mincho"/>
                <w:sz w:val="21"/>
              </w:rPr>
              <w:t>団『米欧回覧実記』』（岩波現代文庫）</w:t>
            </w:r>
          </w:p>
        </w:tc>
      </w:tr>
      <w:tr w:rsidR="00627871" w:rsidTr="003C7F55">
        <w:tc>
          <w:tcPr>
            <w:tcW w:w="2088" w:type="dxa"/>
            <w:shd w:val="clear" w:color="auto" w:fill="FFCCCC"/>
          </w:tcPr>
          <w:p w:rsidR="00627871" w:rsidRPr="003C7F55" w:rsidRDefault="00627871" w:rsidP="001759ED">
            <w:pPr>
              <w:rPr>
                <w:rFonts w:ascii="新細明體" w:hAnsi="新細明體" w:cs="新細明體"/>
                <w:kern w:val="0"/>
              </w:rPr>
            </w:pPr>
            <w:r w:rsidRPr="003C7F55">
              <w:rPr>
                <w:rFonts w:ascii="新細明體" w:hAnsi="新細明體" w:cs="新細明體"/>
                <w:kern w:val="0"/>
              </w:rPr>
              <w:t>評量方式</w:t>
            </w:r>
          </w:p>
        </w:tc>
        <w:tc>
          <w:tcPr>
            <w:tcW w:w="6274" w:type="dxa"/>
          </w:tcPr>
          <w:p w:rsidR="00627871" w:rsidRPr="007F32B0" w:rsidRDefault="00261663">
            <w:pPr>
              <w:rPr>
                <w:rFonts w:ascii="新細明體" w:hAnsi="新細明體"/>
              </w:rPr>
            </w:pPr>
            <w:r w:rsidRPr="007F32B0">
              <w:rPr>
                <w:rFonts w:ascii="新細明體" w:hAnsi="新細明體" w:cs="MS Mincho" w:hint="eastAsia"/>
                <w:sz w:val="21"/>
              </w:rPr>
              <w:t>期中考試</w:t>
            </w:r>
            <w:r w:rsidRPr="007F32B0">
              <w:rPr>
                <w:rFonts w:ascii="新細明體" w:hAnsi="新細明體" w:cs="MS Mincho"/>
                <w:sz w:val="21"/>
              </w:rPr>
              <w:t>３０％、</w:t>
            </w:r>
            <w:r w:rsidRPr="007F32B0">
              <w:rPr>
                <w:rFonts w:ascii="新細明體" w:hAnsi="新細明體" w:cs="MS Mincho" w:hint="eastAsia"/>
                <w:sz w:val="21"/>
              </w:rPr>
              <w:t>期末考試</w:t>
            </w:r>
            <w:r w:rsidRPr="007F32B0">
              <w:rPr>
                <w:rFonts w:ascii="新細明體" w:hAnsi="新細明體" w:cs="MS Mincho"/>
                <w:sz w:val="21"/>
              </w:rPr>
              <w:t>５０％、</w:t>
            </w:r>
            <w:r w:rsidRPr="007F32B0">
              <w:rPr>
                <w:rFonts w:ascii="新細明體" w:hAnsi="新細明體" w:cs="MS Mincho" w:hint="eastAsia"/>
                <w:sz w:val="21"/>
              </w:rPr>
              <w:t>報告分數</w:t>
            </w:r>
            <w:r w:rsidRPr="007F32B0">
              <w:rPr>
                <w:rFonts w:ascii="新細明體" w:hAnsi="新細明體" w:cs="MS Mincho"/>
                <w:sz w:val="21"/>
              </w:rPr>
              <w:t>、</w:t>
            </w:r>
            <w:r w:rsidRPr="007F32B0">
              <w:rPr>
                <w:rFonts w:ascii="新細明體" w:hAnsi="新細明體" w:cs="MS Mincho" w:hint="eastAsia"/>
                <w:sz w:val="21"/>
              </w:rPr>
              <w:t>出席分數</w:t>
            </w:r>
            <w:r w:rsidR="00DB3E6E" w:rsidRPr="007F32B0">
              <w:rPr>
                <w:rFonts w:ascii="新細明體" w:hAnsi="新細明體" w:cs="MS Mincho"/>
                <w:sz w:val="21"/>
              </w:rPr>
              <w:t>２０％</w:t>
            </w:r>
          </w:p>
        </w:tc>
      </w:tr>
      <w:tr w:rsidR="00DB3E6E" w:rsidTr="003C7F55">
        <w:trPr>
          <w:trHeight w:val="730"/>
        </w:trPr>
        <w:tc>
          <w:tcPr>
            <w:tcW w:w="2088" w:type="dxa"/>
            <w:shd w:val="clear" w:color="auto" w:fill="FFCCCC"/>
          </w:tcPr>
          <w:p w:rsidR="00DB3E6E" w:rsidRPr="003C7F55" w:rsidRDefault="00DB3E6E" w:rsidP="002612D1">
            <w:pPr>
              <w:rPr>
                <w:rFonts w:ascii="新細明體" w:hAnsi="新細明體" w:cs="新細明體"/>
                <w:bCs/>
                <w:kern w:val="0"/>
              </w:rPr>
            </w:pPr>
            <w:r w:rsidRPr="003C7F55">
              <w:rPr>
                <w:rFonts w:ascii="新細明體" w:hAnsi="新細明體" w:cs="新細明體"/>
                <w:bCs/>
                <w:kern w:val="0"/>
              </w:rPr>
              <w:t>課程進度</w:t>
            </w:r>
            <w:proofErr w:type="gramStart"/>
            <w:r w:rsidRPr="003C7F55">
              <w:rPr>
                <w:rFonts w:ascii="新細明體" w:hAnsi="新細明體" w:cs="新細明體" w:hint="eastAsia"/>
                <w:bCs/>
                <w:kern w:val="0"/>
              </w:rPr>
              <w:t>＆</w:t>
            </w:r>
            <w:proofErr w:type="gramEnd"/>
          </w:p>
          <w:p w:rsidR="00DB3E6E" w:rsidRPr="003C7F55" w:rsidRDefault="00DB3E6E" w:rsidP="002612D1">
            <w:pPr>
              <w:rPr>
                <w:rFonts w:ascii="新細明體" w:hAnsi="新細明體" w:cs="新細明體"/>
                <w:bCs/>
                <w:kern w:val="0"/>
              </w:rPr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次（</w:t>
            </w: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6274" w:type="dxa"/>
          </w:tcPr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MS Mincho" w:hint="eastAsia"/>
                <w:sz w:val="21"/>
              </w:rPr>
              <w:t>1.</w:t>
            </w:r>
            <w:r w:rsidRPr="00BF64D8">
              <w:rPr>
                <w:rFonts w:asciiTheme="minorEastAsia" w:hAnsiTheme="minorEastAsia" w:cs="MS Mincho"/>
                <w:sz w:val="21"/>
              </w:rPr>
              <w:t>子安宣邦『江戸思想史講義』（岩波現代文庫）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2.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3.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4.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5.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6.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7.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lastRenderedPageBreak/>
              <w:t>8.</w:t>
            </w:r>
            <w:r>
              <w:rPr>
                <w:rFonts w:asciiTheme="minorEastAsia" w:hAnsiTheme="minorEastAsia" w:cs="MS Mincho" w:hint="eastAsia"/>
                <w:sz w:val="21"/>
              </w:rPr>
              <w:t>期中考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9.</w:t>
            </w:r>
            <w:r w:rsidRPr="00BF64D8">
              <w:rPr>
                <w:rFonts w:asciiTheme="minorEastAsia" w:hAnsiTheme="minorEastAsia" w:cs="MS Mincho"/>
                <w:sz w:val="21"/>
              </w:rPr>
              <w:t>田中彰『岩倉使節団『米欧回覧実記』』（岩波現代文庫）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  <w:lang w:eastAsia="ja-JP"/>
              </w:rPr>
            </w:pPr>
            <w:r>
              <w:rPr>
                <w:rFonts w:asciiTheme="minorEastAsia" w:hAnsiTheme="minorEastAsia" w:cs="Century"/>
                <w:sz w:val="21"/>
                <w:lang w:eastAsia="ja-JP"/>
              </w:rPr>
              <w:t>1</w:t>
            </w:r>
            <w:r>
              <w:rPr>
                <w:rFonts w:asciiTheme="minorEastAsia" w:hAnsiTheme="minorEastAsia" w:cs="Century" w:hint="eastAsia"/>
                <w:sz w:val="21"/>
              </w:rPr>
              <w:t>0.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11.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12.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13.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  <w:lang w:eastAsia="ja-JP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14.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Default="00990C0B" w:rsidP="00990C0B">
            <w:pPr>
              <w:jc w:val="both"/>
              <w:rPr>
                <w:rFonts w:asciiTheme="minorEastAsia" w:hAnsiTheme="minorEastAsia" w:cs="MS Mincho"/>
                <w:sz w:val="21"/>
              </w:rPr>
            </w:pPr>
            <w:r>
              <w:rPr>
                <w:rFonts w:asciiTheme="minorEastAsia" w:hAnsiTheme="minorEastAsia" w:cs="Century" w:hint="eastAsia"/>
                <w:sz w:val="21"/>
              </w:rPr>
              <w:t>15.</w:t>
            </w:r>
            <w:r w:rsidRPr="00BF64D8">
              <w:rPr>
                <w:rFonts w:asciiTheme="minorEastAsia" w:hAnsiTheme="minorEastAsia" w:cs="MS Mincho"/>
                <w:sz w:val="21"/>
                <w:lang w:eastAsia="ja-JP"/>
              </w:rPr>
              <w:t>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>
              <w:rPr>
                <w:rFonts w:asciiTheme="minorEastAsia" w:hAnsiTheme="minorEastAsia" w:cs="MS Mincho" w:hint="eastAsia"/>
                <w:sz w:val="21"/>
              </w:rPr>
              <w:t>16.同上</w:t>
            </w:r>
          </w:p>
          <w:p w:rsidR="00990C0B" w:rsidRPr="00BF64D8" w:rsidRDefault="00990C0B" w:rsidP="00990C0B">
            <w:pPr>
              <w:jc w:val="both"/>
              <w:rPr>
                <w:rFonts w:asciiTheme="minorEastAsia" w:hAnsiTheme="minorEastAsia" w:cs="Century"/>
                <w:sz w:val="21"/>
              </w:rPr>
            </w:pPr>
            <w:r w:rsidRPr="00BF64D8">
              <w:rPr>
                <w:rFonts w:asciiTheme="minorEastAsia" w:hAnsiTheme="minorEastAsia" w:cs="Century"/>
                <w:sz w:val="21"/>
              </w:rPr>
              <w:t>17</w:t>
            </w:r>
            <w:r w:rsidRPr="00BF64D8">
              <w:rPr>
                <w:rFonts w:asciiTheme="minorEastAsia" w:hAnsiTheme="minorEastAsia" w:cs="MS Mincho"/>
                <w:sz w:val="21"/>
              </w:rPr>
              <w:t>同上</w:t>
            </w:r>
          </w:p>
          <w:p w:rsidR="00DB3E6E" w:rsidRPr="001B3A3B" w:rsidRDefault="00990C0B" w:rsidP="00990C0B">
            <w:pPr>
              <w:jc w:val="both"/>
              <w:rPr>
                <w:rFonts w:ascii="Calibri" w:hAnsi="Calibri" w:cs="Calibri"/>
                <w:sz w:val="21"/>
              </w:rPr>
            </w:pPr>
            <w:r w:rsidRPr="00BF64D8">
              <w:rPr>
                <w:rFonts w:asciiTheme="minorEastAsia" w:hAnsiTheme="minorEastAsia" w:cs="Century"/>
                <w:sz w:val="21"/>
              </w:rPr>
              <w:t>18</w:t>
            </w:r>
            <w:r>
              <w:rPr>
                <w:rFonts w:asciiTheme="minorEastAsia" w:hAnsiTheme="minorEastAsia" w:cs="MS Mincho" w:hint="eastAsia"/>
                <w:sz w:val="21"/>
              </w:rPr>
              <w:t>.繳交期末報告</w:t>
            </w:r>
          </w:p>
        </w:tc>
      </w:tr>
    </w:tbl>
    <w:p w:rsidR="00256E99" w:rsidRDefault="00256E99" w:rsidP="00256E99"/>
    <w:p w:rsidR="00627871" w:rsidRPr="00256E99" w:rsidRDefault="00256E99" w:rsidP="00256E99">
      <w:pPr>
        <w:tabs>
          <w:tab w:val="left" w:pos="1389"/>
        </w:tabs>
      </w:pPr>
      <w:r>
        <w:tab/>
      </w:r>
    </w:p>
    <w:sectPr w:rsidR="00627871" w:rsidRPr="00256E99" w:rsidSect="00833C32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8F" w:rsidRDefault="0041288F" w:rsidP="00C20F75">
      <w:r>
        <w:separator/>
      </w:r>
    </w:p>
  </w:endnote>
  <w:endnote w:type="continuationSeparator" w:id="0">
    <w:p w:rsidR="0041288F" w:rsidRDefault="0041288F" w:rsidP="00C2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8F" w:rsidRDefault="0041288F" w:rsidP="00C20F75">
      <w:r>
        <w:separator/>
      </w:r>
    </w:p>
  </w:footnote>
  <w:footnote w:type="continuationSeparator" w:id="0">
    <w:p w:rsidR="0041288F" w:rsidRDefault="0041288F" w:rsidP="00C2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2E6"/>
    <w:rsid w:val="00012E5D"/>
    <w:rsid w:val="00016C83"/>
    <w:rsid w:val="000307D2"/>
    <w:rsid w:val="0003684E"/>
    <w:rsid w:val="000428B0"/>
    <w:rsid w:val="00044BFE"/>
    <w:rsid w:val="00052665"/>
    <w:rsid w:val="00055229"/>
    <w:rsid w:val="00063E2F"/>
    <w:rsid w:val="0007181D"/>
    <w:rsid w:val="00071EC8"/>
    <w:rsid w:val="00073DDF"/>
    <w:rsid w:val="00086479"/>
    <w:rsid w:val="000A289C"/>
    <w:rsid w:val="000B742B"/>
    <w:rsid w:val="000C12E0"/>
    <w:rsid w:val="000E10BD"/>
    <w:rsid w:val="000F5E36"/>
    <w:rsid w:val="000F7010"/>
    <w:rsid w:val="0011104F"/>
    <w:rsid w:val="001360B8"/>
    <w:rsid w:val="001430EE"/>
    <w:rsid w:val="00146507"/>
    <w:rsid w:val="00151B02"/>
    <w:rsid w:val="00155DA8"/>
    <w:rsid w:val="0016476B"/>
    <w:rsid w:val="00167B00"/>
    <w:rsid w:val="001759ED"/>
    <w:rsid w:val="001830F0"/>
    <w:rsid w:val="00185934"/>
    <w:rsid w:val="00192205"/>
    <w:rsid w:val="00196C42"/>
    <w:rsid w:val="00197D8E"/>
    <w:rsid w:val="001B3A3B"/>
    <w:rsid w:val="001B46F5"/>
    <w:rsid w:val="001B5CCB"/>
    <w:rsid w:val="001C70A3"/>
    <w:rsid w:val="001C7B3B"/>
    <w:rsid w:val="001D3432"/>
    <w:rsid w:val="001D643F"/>
    <w:rsid w:val="001E0AF4"/>
    <w:rsid w:val="001E7EE9"/>
    <w:rsid w:val="002006E8"/>
    <w:rsid w:val="00205278"/>
    <w:rsid w:val="002136A6"/>
    <w:rsid w:val="00232AEB"/>
    <w:rsid w:val="002453A6"/>
    <w:rsid w:val="00252B0A"/>
    <w:rsid w:val="00256E99"/>
    <w:rsid w:val="002612D1"/>
    <w:rsid w:val="00261663"/>
    <w:rsid w:val="0026405D"/>
    <w:rsid w:val="002654AF"/>
    <w:rsid w:val="002724AB"/>
    <w:rsid w:val="002747E0"/>
    <w:rsid w:val="00274DAF"/>
    <w:rsid w:val="00294F09"/>
    <w:rsid w:val="002A327C"/>
    <w:rsid w:val="002B19BF"/>
    <w:rsid w:val="002C4FAF"/>
    <w:rsid w:val="002C67C4"/>
    <w:rsid w:val="002F03DA"/>
    <w:rsid w:val="002F436B"/>
    <w:rsid w:val="002F54E5"/>
    <w:rsid w:val="00317859"/>
    <w:rsid w:val="00317FAA"/>
    <w:rsid w:val="00320831"/>
    <w:rsid w:val="00322418"/>
    <w:rsid w:val="003373C0"/>
    <w:rsid w:val="00352E7A"/>
    <w:rsid w:val="00353D39"/>
    <w:rsid w:val="003558FC"/>
    <w:rsid w:val="003633E5"/>
    <w:rsid w:val="00367B8B"/>
    <w:rsid w:val="003717E4"/>
    <w:rsid w:val="003802B1"/>
    <w:rsid w:val="00385B16"/>
    <w:rsid w:val="00395C07"/>
    <w:rsid w:val="003A4554"/>
    <w:rsid w:val="003B1CA7"/>
    <w:rsid w:val="003B454B"/>
    <w:rsid w:val="003C7F55"/>
    <w:rsid w:val="003C7FFC"/>
    <w:rsid w:val="003E24D7"/>
    <w:rsid w:val="003E5139"/>
    <w:rsid w:val="003E648E"/>
    <w:rsid w:val="003F1DC2"/>
    <w:rsid w:val="004065FE"/>
    <w:rsid w:val="0041288F"/>
    <w:rsid w:val="00427D72"/>
    <w:rsid w:val="00435A63"/>
    <w:rsid w:val="00437259"/>
    <w:rsid w:val="004401A0"/>
    <w:rsid w:val="00440E1A"/>
    <w:rsid w:val="004412DB"/>
    <w:rsid w:val="00454F4C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E1B77"/>
    <w:rsid w:val="00504BDB"/>
    <w:rsid w:val="00541B76"/>
    <w:rsid w:val="00542FCA"/>
    <w:rsid w:val="0055607D"/>
    <w:rsid w:val="00563AFC"/>
    <w:rsid w:val="00573C3D"/>
    <w:rsid w:val="00584CA5"/>
    <w:rsid w:val="00586136"/>
    <w:rsid w:val="005B58CF"/>
    <w:rsid w:val="005B5B31"/>
    <w:rsid w:val="005B6A4F"/>
    <w:rsid w:val="005D3046"/>
    <w:rsid w:val="005D32B0"/>
    <w:rsid w:val="005D5C15"/>
    <w:rsid w:val="005D66DA"/>
    <w:rsid w:val="005E24CD"/>
    <w:rsid w:val="005E72FA"/>
    <w:rsid w:val="005E7F05"/>
    <w:rsid w:val="005F0BF0"/>
    <w:rsid w:val="006073ED"/>
    <w:rsid w:val="00612E0C"/>
    <w:rsid w:val="00627871"/>
    <w:rsid w:val="00630A1D"/>
    <w:rsid w:val="0065163B"/>
    <w:rsid w:val="00651FD2"/>
    <w:rsid w:val="00655DC2"/>
    <w:rsid w:val="00656D6C"/>
    <w:rsid w:val="00686E5B"/>
    <w:rsid w:val="0069377A"/>
    <w:rsid w:val="00697DE6"/>
    <w:rsid w:val="006B225B"/>
    <w:rsid w:val="006B6061"/>
    <w:rsid w:val="006B68BD"/>
    <w:rsid w:val="006C431E"/>
    <w:rsid w:val="006D3D23"/>
    <w:rsid w:val="006E4820"/>
    <w:rsid w:val="006E7E55"/>
    <w:rsid w:val="00706325"/>
    <w:rsid w:val="007156C9"/>
    <w:rsid w:val="00723705"/>
    <w:rsid w:val="00740C4A"/>
    <w:rsid w:val="00741902"/>
    <w:rsid w:val="007421CB"/>
    <w:rsid w:val="00765737"/>
    <w:rsid w:val="00767DAE"/>
    <w:rsid w:val="00781972"/>
    <w:rsid w:val="00783FA3"/>
    <w:rsid w:val="007851C5"/>
    <w:rsid w:val="007872DA"/>
    <w:rsid w:val="00790C4C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32B0"/>
    <w:rsid w:val="007F54E7"/>
    <w:rsid w:val="00804203"/>
    <w:rsid w:val="00821BAD"/>
    <w:rsid w:val="00833C32"/>
    <w:rsid w:val="00841E45"/>
    <w:rsid w:val="00853150"/>
    <w:rsid w:val="00876E46"/>
    <w:rsid w:val="0088170E"/>
    <w:rsid w:val="00885F74"/>
    <w:rsid w:val="00885FD6"/>
    <w:rsid w:val="008A2D8D"/>
    <w:rsid w:val="008C2677"/>
    <w:rsid w:val="008D1D25"/>
    <w:rsid w:val="008D2B2B"/>
    <w:rsid w:val="008D5EFF"/>
    <w:rsid w:val="008D77DD"/>
    <w:rsid w:val="008E0A44"/>
    <w:rsid w:val="008F67E0"/>
    <w:rsid w:val="009219E9"/>
    <w:rsid w:val="00933D04"/>
    <w:rsid w:val="00955DFC"/>
    <w:rsid w:val="00966A06"/>
    <w:rsid w:val="00967A8E"/>
    <w:rsid w:val="00971E8E"/>
    <w:rsid w:val="00982B9D"/>
    <w:rsid w:val="00987025"/>
    <w:rsid w:val="00990C0B"/>
    <w:rsid w:val="00991170"/>
    <w:rsid w:val="00997505"/>
    <w:rsid w:val="009A2AE4"/>
    <w:rsid w:val="009B6081"/>
    <w:rsid w:val="00A215DC"/>
    <w:rsid w:val="00A2683D"/>
    <w:rsid w:val="00A528D5"/>
    <w:rsid w:val="00A53318"/>
    <w:rsid w:val="00A56980"/>
    <w:rsid w:val="00A605F0"/>
    <w:rsid w:val="00A60F24"/>
    <w:rsid w:val="00A630AD"/>
    <w:rsid w:val="00A63871"/>
    <w:rsid w:val="00A77938"/>
    <w:rsid w:val="00A77AA1"/>
    <w:rsid w:val="00A95CA3"/>
    <w:rsid w:val="00AD66BA"/>
    <w:rsid w:val="00AE37E6"/>
    <w:rsid w:val="00AE6241"/>
    <w:rsid w:val="00AF01BE"/>
    <w:rsid w:val="00AF16DD"/>
    <w:rsid w:val="00AF2A90"/>
    <w:rsid w:val="00B0036C"/>
    <w:rsid w:val="00B04CE6"/>
    <w:rsid w:val="00B2031E"/>
    <w:rsid w:val="00B24307"/>
    <w:rsid w:val="00B32518"/>
    <w:rsid w:val="00B471F2"/>
    <w:rsid w:val="00B53CF5"/>
    <w:rsid w:val="00B7348F"/>
    <w:rsid w:val="00B8110F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20F75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A0034"/>
    <w:rsid w:val="00CA158F"/>
    <w:rsid w:val="00CB3D2D"/>
    <w:rsid w:val="00CD4FD2"/>
    <w:rsid w:val="00CE1A17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83F9F"/>
    <w:rsid w:val="00D86425"/>
    <w:rsid w:val="00D875D4"/>
    <w:rsid w:val="00D958D9"/>
    <w:rsid w:val="00DA58D3"/>
    <w:rsid w:val="00DB3891"/>
    <w:rsid w:val="00DB3E6E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6365"/>
    <w:rsid w:val="00E4654B"/>
    <w:rsid w:val="00E712F9"/>
    <w:rsid w:val="00E72A98"/>
    <w:rsid w:val="00E72AD0"/>
    <w:rsid w:val="00E761F8"/>
    <w:rsid w:val="00E83327"/>
    <w:rsid w:val="00E841E0"/>
    <w:rsid w:val="00E84788"/>
    <w:rsid w:val="00E85211"/>
    <w:rsid w:val="00E8661D"/>
    <w:rsid w:val="00EB7C5A"/>
    <w:rsid w:val="00EE0D44"/>
    <w:rsid w:val="00EF2BFD"/>
    <w:rsid w:val="00EF3FFB"/>
    <w:rsid w:val="00EF43BC"/>
    <w:rsid w:val="00EF6B35"/>
    <w:rsid w:val="00F00856"/>
    <w:rsid w:val="00F1553A"/>
    <w:rsid w:val="00F23B4D"/>
    <w:rsid w:val="00F32FC6"/>
    <w:rsid w:val="00F51394"/>
    <w:rsid w:val="00F531A6"/>
    <w:rsid w:val="00F569E3"/>
    <w:rsid w:val="00F573DF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F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2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0F75"/>
    <w:rPr>
      <w:kern w:val="2"/>
    </w:rPr>
  </w:style>
  <w:style w:type="paragraph" w:styleId="a6">
    <w:name w:val="footer"/>
    <w:basedOn w:val="a"/>
    <w:link w:val="a7"/>
    <w:rsid w:val="00C2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20F7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1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75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680</Characters>
  <Application>Microsoft Office Word</Application>
  <DocSecurity>0</DocSecurity>
  <Lines>5</Lines>
  <Paragraphs>1</Paragraphs>
  <ScaleCrop>false</ScaleCrop>
  <Company>NTU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subject/>
  <dc:creator>NTU</dc:creator>
  <cp:keywords/>
  <dc:description/>
  <cp:lastModifiedBy>xp</cp:lastModifiedBy>
  <cp:revision>6</cp:revision>
  <cp:lastPrinted>2012-11-19T02:41:00Z</cp:lastPrinted>
  <dcterms:created xsi:type="dcterms:W3CDTF">2012-09-12T08:12:00Z</dcterms:created>
  <dcterms:modified xsi:type="dcterms:W3CDTF">2012-11-19T02:42:00Z</dcterms:modified>
</cp:coreProperties>
</file>