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17" w:rsidRDefault="00C103DE">
      <w:pPr>
        <w:rPr>
          <w:lang w:eastAsia="zh-TW"/>
        </w:rPr>
      </w:pPr>
      <w:proofErr w:type="gramStart"/>
      <w:r>
        <w:rPr>
          <w:lang w:eastAsia="zh-TW"/>
        </w:rPr>
        <w:t>課名</w:t>
      </w:r>
      <w:proofErr w:type="gramEnd"/>
      <w:r>
        <w:rPr>
          <w:lang w:eastAsia="zh-TW"/>
        </w:rPr>
        <w:t>：</w:t>
      </w:r>
      <w:r w:rsidR="008900C5">
        <w:rPr>
          <w:lang w:eastAsia="zh-TW"/>
        </w:rPr>
        <w:t>國家與社會專題</w:t>
      </w:r>
      <w:r>
        <w:rPr>
          <w:lang w:eastAsia="zh-TW"/>
        </w:rPr>
        <w:t>討論</w:t>
      </w:r>
      <w:r w:rsidR="008900C5">
        <w:rPr>
          <w:lang w:eastAsia="zh-TW"/>
        </w:rPr>
        <w:t>：公民身分（</w:t>
      </w:r>
      <w:r w:rsidR="008900C5">
        <w:rPr>
          <w:rFonts w:hint="eastAsia"/>
          <w:lang w:eastAsia="zh-TW"/>
        </w:rPr>
        <w:t>Citizenship</w:t>
      </w:r>
      <w:r w:rsidR="008900C5">
        <w:rPr>
          <w:lang w:eastAsia="zh-TW"/>
        </w:rPr>
        <w:t>）</w:t>
      </w:r>
    </w:p>
    <w:p w:rsidR="008900C5" w:rsidRDefault="002E5D70">
      <w:pPr>
        <w:rPr>
          <w:lang w:eastAsia="zh-TW"/>
        </w:rPr>
      </w:pPr>
      <w:r>
        <w:rPr>
          <w:lang w:eastAsia="zh-TW"/>
        </w:rPr>
        <w:t>授課老師：張茂桂</w:t>
      </w:r>
      <w:r w:rsidR="00E64D11">
        <w:rPr>
          <w:rFonts w:hint="eastAsia"/>
          <w:lang w:eastAsia="zh-TW"/>
        </w:rPr>
        <w:t xml:space="preserve"> </w:t>
      </w:r>
      <w:proofErr w:type="gramStart"/>
      <w:r w:rsidR="00E64D11">
        <w:rPr>
          <w:lang w:eastAsia="zh-TW"/>
        </w:rPr>
        <w:t>（</w:t>
      </w:r>
      <w:proofErr w:type="gramEnd"/>
      <w:r w:rsidR="00E64D11">
        <w:rPr>
          <w:lang w:eastAsia="zh-TW"/>
        </w:rPr>
        <w:t>etpower@gate.sinica.edu.tw</w:t>
      </w:r>
      <w:r w:rsidR="00E64D11">
        <w:rPr>
          <w:lang w:eastAsia="zh-TW"/>
        </w:rPr>
        <w:t>）</w:t>
      </w:r>
    </w:p>
    <w:p w:rsidR="002E5D70" w:rsidRDefault="002E5D70">
      <w:pPr>
        <w:rPr>
          <w:lang w:eastAsia="zh-TW"/>
        </w:rPr>
      </w:pPr>
      <w:r>
        <w:rPr>
          <w:lang w:eastAsia="zh-TW"/>
        </w:rPr>
        <w:t>授課時間：</w:t>
      </w:r>
      <w:r w:rsidR="00C103DE">
        <w:rPr>
          <w:rFonts w:hint="eastAsia"/>
          <w:lang w:eastAsia="zh-TW"/>
        </w:rPr>
        <w:t>10</w:t>
      </w:r>
      <w:r w:rsidR="00C103DE">
        <w:rPr>
          <w:lang w:eastAsia="zh-TW"/>
        </w:rPr>
        <w:t>3</w:t>
      </w:r>
      <w:r w:rsidR="00C103DE" w:rsidRPr="00C103DE">
        <w:rPr>
          <w:rFonts w:hint="eastAsia"/>
          <w:lang w:eastAsia="zh-TW"/>
        </w:rPr>
        <w:t>學年度第</w:t>
      </w:r>
      <w:r w:rsidR="00C103DE">
        <w:rPr>
          <w:lang w:eastAsia="zh-TW"/>
        </w:rPr>
        <w:t>1</w:t>
      </w:r>
      <w:r w:rsidR="00C103DE" w:rsidRPr="00C103DE">
        <w:rPr>
          <w:rFonts w:hint="eastAsia"/>
          <w:lang w:eastAsia="zh-TW"/>
        </w:rPr>
        <w:t>學期，每週四下午</w:t>
      </w:r>
      <w:r w:rsidR="00C103DE" w:rsidRPr="00C103DE">
        <w:rPr>
          <w:rFonts w:hint="eastAsia"/>
          <w:lang w:eastAsia="zh-TW"/>
        </w:rPr>
        <w:t>2</w:t>
      </w:r>
      <w:r w:rsidR="00C103DE" w:rsidRPr="00C103DE">
        <w:rPr>
          <w:rFonts w:hint="eastAsia"/>
          <w:lang w:eastAsia="zh-TW"/>
        </w:rPr>
        <w:t>：</w:t>
      </w:r>
      <w:r w:rsidR="00C103DE" w:rsidRPr="00C103DE">
        <w:rPr>
          <w:rFonts w:hint="eastAsia"/>
          <w:lang w:eastAsia="zh-TW"/>
        </w:rPr>
        <w:t>10</w:t>
      </w:r>
      <w:r w:rsidR="00C103DE" w:rsidRPr="00C103DE">
        <w:rPr>
          <w:rFonts w:hint="eastAsia"/>
          <w:lang w:eastAsia="zh-TW"/>
        </w:rPr>
        <w:t>～</w:t>
      </w:r>
      <w:r w:rsidR="00C103DE" w:rsidRPr="00C103DE">
        <w:rPr>
          <w:rFonts w:hint="eastAsia"/>
          <w:lang w:eastAsia="zh-TW"/>
        </w:rPr>
        <w:t>5</w:t>
      </w:r>
      <w:r w:rsidR="00C103DE" w:rsidRPr="00C103DE">
        <w:rPr>
          <w:rFonts w:hint="eastAsia"/>
          <w:lang w:eastAsia="zh-TW"/>
        </w:rPr>
        <w:t>：</w:t>
      </w:r>
      <w:r w:rsidR="00C103DE" w:rsidRPr="00C103DE">
        <w:rPr>
          <w:rFonts w:hint="eastAsia"/>
          <w:lang w:eastAsia="zh-TW"/>
        </w:rPr>
        <w:t>00</w:t>
      </w:r>
    </w:p>
    <w:p w:rsidR="00C103DE" w:rsidRPr="00C103DE" w:rsidRDefault="00C103DE" w:rsidP="00C103DE">
      <w:pPr>
        <w:rPr>
          <w:lang w:eastAsia="zh-TW"/>
        </w:rPr>
      </w:pPr>
      <w:r w:rsidRPr="00C103DE">
        <w:rPr>
          <w:rFonts w:hint="eastAsia"/>
          <w:lang w:eastAsia="zh-TW"/>
        </w:rPr>
        <w:t>研究室電話</w:t>
      </w:r>
      <w:r w:rsidR="00E64D11">
        <w:rPr>
          <w:lang w:eastAsia="zh-TW"/>
        </w:rPr>
        <w:t>：</w:t>
      </w:r>
      <w:r w:rsidRPr="00C103DE">
        <w:rPr>
          <w:rFonts w:hint="eastAsia"/>
          <w:lang w:eastAsia="zh-TW"/>
        </w:rPr>
        <w:t xml:space="preserve"> 26525153</w:t>
      </w:r>
      <w:r w:rsidRPr="00C103DE">
        <w:rPr>
          <w:rFonts w:hint="eastAsia"/>
          <w:lang w:eastAsia="zh-TW"/>
        </w:rPr>
        <w:t>、</w:t>
      </w:r>
      <w:r w:rsidRPr="00C103DE">
        <w:rPr>
          <w:rFonts w:hint="eastAsia"/>
          <w:lang w:eastAsia="zh-TW"/>
        </w:rPr>
        <w:t>26525152</w:t>
      </w:r>
    </w:p>
    <w:p w:rsidR="00C010A4" w:rsidRDefault="00C103DE" w:rsidP="00C103DE">
      <w:pPr>
        <w:rPr>
          <w:lang w:eastAsia="zh-TW"/>
        </w:rPr>
      </w:pPr>
      <w:r>
        <w:rPr>
          <w:rFonts w:hint="eastAsia"/>
          <w:lang w:eastAsia="zh-TW"/>
        </w:rPr>
        <w:t>0</w:t>
      </w:r>
      <w:r>
        <w:rPr>
          <w:lang w:eastAsia="zh-TW"/>
        </w:rPr>
        <w:t>7/21</w:t>
      </w:r>
      <w:r>
        <w:rPr>
          <w:lang w:eastAsia="zh-TW"/>
        </w:rPr>
        <w:t>初版</w:t>
      </w:r>
      <w:r w:rsidR="006A6C7D">
        <w:rPr>
          <w:rFonts w:hint="eastAsia"/>
          <w:lang w:eastAsia="zh-TW"/>
        </w:rPr>
        <w:t xml:space="preserve"> </w:t>
      </w:r>
    </w:p>
    <w:p w:rsidR="00C103DE" w:rsidRPr="00C103DE" w:rsidRDefault="00C010A4" w:rsidP="00C103DE">
      <w:pPr>
        <w:rPr>
          <w:lang w:eastAsia="zh-TW"/>
        </w:rPr>
      </w:pPr>
      <w:r>
        <w:rPr>
          <w:lang w:eastAsia="zh-TW"/>
        </w:rPr>
        <w:t>07/28</w:t>
      </w:r>
      <w:r>
        <w:rPr>
          <w:lang w:eastAsia="zh-TW"/>
        </w:rPr>
        <w:t>修訂版</w:t>
      </w:r>
    </w:p>
    <w:p w:rsidR="00C103DE" w:rsidRPr="00C103DE" w:rsidRDefault="00C103DE" w:rsidP="00C103DE">
      <w:pPr>
        <w:rPr>
          <w:lang w:eastAsia="zh-TW"/>
        </w:rPr>
      </w:pPr>
    </w:p>
    <w:p w:rsidR="00C103DE" w:rsidRPr="00C103DE" w:rsidRDefault="00C103DE" w:rsidP="00C103DE">
      <w:pPr>
        <w:rPr>
          <w:b/>
          <w:lang w:eastAsia="zh-TW"/>
        </w:rPr>
      </w:pPr>
      <w:r w:rsidRPr="00C103DE">
        <w:rPr>
          <w:rFonts w:hint="eastAsia"/>
          <w:b/>
          <w:lang w:eastAsia="zh-TW"/>
        </w:rPr>
        <w:t>壹、背景說明</w:t>
      </w:r>
    </w:p>
    <w:p w:rsidR="00C103DE" w:rsidRDefault="00C103DE" w:rsidP="00C103DE">
      <w:pPr>
        <w:ind w:firstLine="720"/>
        <w:rPr>
          <w:lang w:eastAsia="zh-TW"/>
        </w:rPr>
      </w:pPr>
      <w:r>
        <w:rPr>
          <w:rFonts w:hint="eastAsia"/>
          <w:lang w:eastAsia="zh-TW"/>
        </w:rPr>
        <w:t>「公民」這個概念的起源，最早追溯到希臘城邦政治（斯巴達、雅典，對比的二者）以及羅馬共和時期（西元前六世紀），「公民」概念</w:t>
      </w:r>
      <w:r w:rsidR="008F4033">
        <w:rPr>
          <w:rFonts w:hint="eastAsia"/>
          <w:lang w:eastAsia="zh-TW"/>
        </w:rPr>
        <w:t>的骨幹</w:t>
      </w:r>
      <w:r>
        <w:rPr>
          <w:rFonts w:hint="eastAsia"/>
          <w:lang w:eastAsia="zh-TW"/>
        </w:rPr>
        <w:t>可定義為「統治階級或集團的一員」，而「公民身分」就是指這個「公民」在這個政治體裡所擁有的法律與政治權利與義務，也可能包涵了公民與公民之間的相互期待與同理心</w:t>
      </w:r>
      <w:r w:rsidR="008F4033">
        <w:rPr>
          <w:lang w:eastAsia="zh-TW"/>
        </w:rPr>
        <w:t>（情意或者德行）</w:t>
      </w:r>
      <w:r w:rsidR="008F403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>世紀民族主義國家浪潮席捲歐美大陸，自然（天賦）人權、主權在民等理念在歐洲盛行，而「公民」成為民族國家疆界內的一分子。生存、自由、平等人權成為所有公民的基本權利。</w:t>
      </w:r>
    </w:p>
    <w:p w:rsidR="00C103DE" w:rsidRDefault="00C103DE" w:rsidP="00C103DE">
      <w:pPr>
        <w:rPr>
          <w:lang w:eastAsia="zh-TW"/>
        </w:rPr>
      </w:pPr>
      <w:r>
        <w:rPr>
          <w:rFonts w:hint="eastAsia"/>
          <w:lang w:eastAsia="zh-TW"/>
        </w:rPr>
        <w:t xml:space="preserve">         </w:t>
      </w:r>
      <w:r>
        <w:rPr>
          <w:lang w:eastAsia="zh-TW"/>
        </w:rPr>
        <w:t>晚近學界重燃起有關「公民」的討論興趣，</w:t>
      </w:r>
      <w:r w:rsidR="004C1380">
        <w:rPr>
          <w:lang w:eastAsia="zh-TW"/>
        </w:rPr>
        <w:t>除了因為國境內的少數民族、原住民族的集體權與「民權運動」的挑戰之外，更</w:t>
      </w:r>
      <w:r>
        <w:rPr>
          <w:lang w:eastAsia="zh-TW"/>
        </w:rPr>
        <w:t>受到以下幾個重要的世界局勢發展影響：</w:t>
      </w:r>
    </w:p>
    <w:p w:rsidR="00C103DE" w:rsidRDefault="00C103DE" w:rsidP="00C103DE">
      <w:pPr>
        <w:rPr>
          <w:lang w:eastAsia="zh-TW"/>
        </w:rPr>
      </w:pPr>
      <w:r>
        <w:rPr>
          <w:lang w:eastAsia="zh-TW"/>
        </w:rPr>
        <w:t>（一）歐盟成立</w:t>
      </w:r>
      <w:r w:rsidR="004C1380">
        <w:rPr>
          <w:lang w:eastAsia="zh-TW"/>
        </w:rPr>
        <w:t>後</w:t>
      </w:r>
      <w:r>
        <w:rPr>
          <w:lang w:eastAsia="zh-TW"/>
        </w:rPr>
        <w:t>所帶來的挑戰：</w:t>
      </w:r>
      <w:r w:rsidR="004C1380">
        <w:rPr>
          <w:lang w:eastAsia="zh-TW"/>
        </w:rPr>
        <w:t>新興</w:t>
      </w:r>
      <w:r>
        <w:rPr>
          <w:lang w:eastAsia="zh-TW"/>
        </w:rPr>
        <w:t>跨國區域主權</w:t>
      </w:r>
      <w:r>
        <w:rPr>
          <w:rFonts w:hint="eastAsia"/>
          <w:lang w:eastAsia="zh-TW"/>
        </w:rPr>
        <w:t>VS</w:t>
      </w:r>
      <w:r>
        <w:rPr>
          <w:lang w:eastAsia="zh-TW"/>
        </w:rPr>
        <w:t>國家主權的讓渡</w:t>
      </w:r>
      <w:r w:rsidR="004C1380">
        <w:rPr>
          <w:lang w:eastAsia="zh-TW"/>
        </w:rPr>
        <w:t>，跨國人口流動與其公民權利</w:t>
      </w:r>
    </w:p>
    <w:p w:rsidR="00C103DE" w:rsidRDefault="00C103DE" w:rsidP="00C103DE">
      <w:pPr>
        <w:rPr>
          <w:lang w:eastAsia="zh-TW"/>
        </w:rPr>
      </w:pPr>
      <w:r>
        <w:rPr>
          <w:lang w:eastAsia="zh-TW"/>
        </w:rPr>
        <w:t>（二）地緣緊張</w:t>
      </w:r>
      <w:r w:rsidR="004C1380">
        <w:rPr>
          <w:lang w:eastAsia="zh-TW"/>
        </w:rPr>
        <w:t>關係</w:t>
      </w:r>
      <w:r>
        <w:rPr>
          <w:lang w:eastAsia="zh-TW"/>
        </w:rPr>
        <w:t>與戰爭，製造的大量移民</w:t>
      </w:r>
      <w:r>
        <w:rPr>
          <w:lang w:eastAsia="zh-TW"/>
        </w:rPr>
        <w:t>/</w:t>
      </w:r>
      <w:r>
        <w:rPr>
          <w:lang w:eastAsia="zh-TW"/>
        </w:rPr>
        <w:t>難民：包括蘇聯瓦解後的東歐衝突，</w:t>
      </w:r>
      <w:r w:rsidR="004C1380">
        <w:rPr>
          <w:lang w:eastAsia="zh-TW"/>
        </w:rPr>
        <w:t>9/11</w:t>
      </w:r>
      <w:r w:rsidR="004C1380">
        <w:rPr>
          <w:lang w:eastAsia="zh-TW"/>
        </w:rPr>
        <w:t>恐怖攻擊、阿富汗與兩伊戰爭、非洲內戰等。西方國家成為中東、非洲難民的主要接納者。</w:t>
      </w:r>
    </w:p>
    <w:p w:rsidR="004C1380" w:rsidRDefault="004C1380" w:rsidP="00C103DE">
      <w:pPr>
        <w:rPr>
          <w:lang w:eastAsia="zh-TW"/>
        </w:rPr>
      </w:pPr>
      <w:r>
        <w:rPr>
          <w:lang w:eastAsia="zh-TW"/>
        </w:rPr>
        <w:t>（三）全球化帶來的跨國境的群體、文化的移動，</w:t>
      </w:r>
      <w:proofErr w:type="gramStart"/>
      <w:r>
        <w:rPr>
          <w:lang w:eastAsia="zh-TW"/>
        </w:rPr>
        <w:t>如移工</w:t>
      </w:r>
      <w:proofErr w:type="gramEnd"/>
      <w:r>
        <w:rPr>
          <w:lang w:eastAsia="zh-TW"/>
        </w:rPr>
        <w:t>、外籍勞動者、自願性移民等</w:t>
      </w:r>
    </w:p>
    <w:p w:rsidR="004C1380" w:rsidRDefault="004C1380" w:rsidP="00C103DE">
      <w:pPr>
        <w:rPr>
          <w:lang w:eastAsia="zh-TW"/>
        </w:rPr>
      </w:pPr>
      <w:r>
        <w:rPr>
          <w:lang w:eastAsia="zh-TW"/>
        </w:rPr>
        <w:t>（四）市場基本教派（</w:t>
      </w:r>
      <w:r>
        <w:rPr>
          <w:rFonts w:hint="eastAsia"/>
          <w:lang w:eastAsia="zh-TW"/>
        </w:rPr>
        <w:t>M</w:t>
      </w:r>
      <w:r>
        <w:rPr>
          <w:lang w:eastAsia="zh-TW"/>
        </w:rPr>
        <w:t>arket Fundamentalism</w:t>
      </w:r>
      <w:r>
        <w:rPr>
          <w:lang w:eastAsia="zh-TW"/>
        </w:rPr>
        <w:t>）對於民主的壓迫，</w:t>
      </w:r>
      <w:r w:rsidR="008F4033">
        <w:rPr>
          <w:lang w:eastAsia="zh-TW"/>
        </w:rPr>
        <w:t>「</w:t>
      </w:r>
      <w:r>
        <w:rPr>
          <w:lang w:eastAsia="zh-TW"/>
        </w:rPr>
        <w:t>深刻民主</w:t>
      </w:r>
      <w:r w:rsidR="008F4033">
        <w:rPr>
          <w:lang w:eastAsia="zh-TW"/>
        </w:rPr>
        <w:t>」</w:t>
      </w:r>
      <w:r>
        <w:rPr>
          <w:lang w:eastAsia="zh-TW"/>
        </w:rPr>
        <w:t>與</w:t>
      </w:r>
      <w:r w:rsidR="008F4033">
        <w:rPr>
          <w:lang w:eastAsia="zh-TW"/>
        </w:rPr>
        <w:t>「</w:t>
      </w:r>
      <w:r>
        <w:rPr>
          <w:lang w:eastAsia="zh-TW"/>
        </w:rPr>
        <w:t>膚淺民主</w:t>
      </w:r>
      <w:r w:rsidR="008F4033">
        <w:rPr>
          <w:lang w:eastAsia="zh-TW"/>
        </w:rPr>
        <w:t>」</w:t>
      </w:r>
      <w:r>
        <w:rPr>
          <w:lang w:eastAsia="zh-TW"/>
        </w:rPr>
        <w:t>的問題</w:t>
      </w:r>
    </w:p>
    <w:p w:rsidR="00C103DE" w:rsidRDefault="004C1380" w:rsidP="00C103DE">
      <w:pPr>
        <w:rPr>
          <w:lang w:eastAsia="zh-TW"/>
        </w:rPr>
      </w:pPr>
      <w:r>
        <w:rPr>
          <w:lang w:eastAsia="zh-TW"/>
        </w:rPr>
        <w:t xml:space="preserve">         </w:t>
      </w:r>
      <w:r w:rsidR="00C103DE">
        <w:rPr>
          <w:rFonts w:hint="eastAsia"/>
          <w:lang w:eastAsia="zh-TW"/>
        </w:rPr>
        <w:t>時至今日，有關公民權的發展途徑多元，論述分歧。經常被提到的至少有：</w:t>
      </w:r>
    </w:p>
    <w:p w:rsidR="00C103DE" w:rsidRDefault="00C103DE" w:rsidP="00C103DE">
      <w:pPr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）「自由</w:t>
      </w:r>
      <w:proofErr w:type="gramStart"/>
      <w:r>
        <w:rPr>
          <w:rFonts w:hint="eastAsia"/>
          <w:lang w:eastAsia="zh-TW"/>
        </w:rPr>
        <w:t>─</w:t>
      </w:r>
      <w:proofErr w:type="gramEnd"/>
      <w:r>
        <w:rPr>
          <w:rFonts w:hint="eastAsia"/>
          <w:lang w:eastAsia="zh-TW"/>
        </w:rPr>
        <w:t>民主」論述</w:t>
      </w:r>
    </w:p>
    <w:p w:rsidR="00C103DE" w:rsidRDefault="00C103DE" w:rsidP="00C103DE">
      <w:pPr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）「共和」論述</w:t>
      </w:r>
    </w:p>
    <w:p w:rsidR="00C103DE" w:rsidRDefault="00C103DE" w:rsidP="00C103DE">
      <w:pPr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）少數民族、「多元文化」與「社群」論述</w:t>
      </w:r>
    </w:p>
    <w:p w:rsidR="00C103DE" w:rsidRDefault="00C103DE" w:rsidP="00C103DE">
      <w:pPr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）女性主義對「公民」想像的批判</w:t>
      </w:r>
    </w:p>
    <w:p w:rsidR="00C103DE" w:rsidRDefault="00C103DE" w:rsidP="00C103DE">
      <w:pPr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）全球化、跨國現象的「多層次公民身分」、「彈性公民身分」等</w:t>
      </w:r>
    </w:p>
    <w:p w:rsidR="00C103DE" w:rsidRDefault="00C103DE" w:rsidP="00C103DE">
      <w:pPr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）「排除與納入」與「爭權利的權利」、相關的（基進）民主論述</w:t>
      </w:r>
    </w:p>
    <w:p w:rsidR="00C103DE" w:rsidRDefault="00C103DE" w:rsidP="00C103DE">
      <w:pPr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      </w:t>
      </w:r>
      <w:r>
        <w:rPr>
          <w:rFonts w:hint="eastAsia"/>
          <w:lang w:eastAsia="zh-TW"/>
        </w:rPr>
        <w:t>上述「公民」、「公民身分」的多元論述分類，與「現代化與後現代」，「民族國家與後國族主義」，「殖民與後殖民主義」，認同，種族與族群，「移動、離散、移民」等相關，也更和公民社會、公平正義的討論結合。儘管如此，</w:t>
      </w:r>
      <w:r w:rsidR="004C1380">
        <w:rPr>
          <w:lang w:eastAsia="zh-TW"/>
        </w:rPr>
        <w:t>在社會學各領域之中，</w:t>
      </w:r>
      <w:r>
        <w:rPr>
          <w:rFonts w:hint="eastAsia"/>
          <w:lang w:eastAsia="zh-TW"/>
        </w:rPr>
        <w:t>「公民身分」仍然是一個相對屬於年輕較少受注意的領域，是有待提供更系統化研究，實踐策略的課題。</w:t>
      </w:r>
    </w:p>
    <w:p w:rsidR="00C103DE" w:rsidRPr="00C103DE" w:rsidRDefault="00C103DE" w:rsidP="00C103DE">
      <w:pPr>
        <w:rPr>
          <w:lang w:eastAsia="zh-TW"/>
        </w:rPr>
      </w:pPr>
      <w:r>
        <w:rPr>
          <w:rFonts w:hint="eastAsia"/>
          <w:lang w:eastAsia="zh-TW"/>
        </w:rPr>
        <w:t xml:space="preserve">          </w:t>
      </w:r>
      <w:proofErr w:type="gramStart"/>
      <w:r w:rsidR="004C1380">
        <w:rPr>
          <w:rFonts w:hint="eastAsia"/>
          <w:lang w:eastAsia="zh-TW"/>
        </w:rPr>
        <w:t>此外，</w:t>
      </w:r>
      <w:proofErr w:type="gramEnd"/>
      <w:r w:rsidR="004C1380">
        <w:rPr>
          <w:rFonts w:hint="eastAsia"/>
          <w:lang w:eastAsia="zh-TW"/>
        </w:rPr>
        <w:t>本課程也</w:t>
      </w:r>
      <w:r w:rsidR="004C1380">
        <w:rPr>
          <w:lang w:eastAsia="zh-TW"/>
        </w:rPr>
        <w:t>強</w:t>
      </w:r>
      <w:r>
        <w:rPr>
          <w:rFonts w:hint="eastAsia"/>
          <w:lang w:eastAsia="zh-TW"/>
        </w:rPr>
        <w:t>調反思「公民」這個概念是如何進入臺灣，臺灣經歷不同時期的統治時期，特別是日治時期、黨國時期，公民身分是如何被操作與界定的，而在不同時期，隨「公民社會」的不同階段發展，「認同」的衝突，跨國境關係的動態發展，又有哪些公民身分屬性，成為由下而上、「</w:t>
      </w:r>
      <w:proofErr w:type="gramStart"/>
      <w:r>
        <w:rPr>
          <w:rFonts w:hint="eastAsia"/>
          <w:lang w:eastAsia="zh-TW"/>
        </w:rPr>
        <w:t>掙權</w:t>
      </w:r>
      <w:proofErr w:type="gramEnd"/>
      <w:r>
        <w:rPr>
          <w:rFonts w:hint="eastAsia"/>
          <w:lang w:eastAsia="zh-TW"/>
        </w:rPr>
        <w:t>」的權力主體？或者國家如何回應新的變局與挑戰？</w:t>
      </w:r>
    </w:p>
    <w:p w:rsidR="00C103DE" w:rsidRPr="00C103DE" w:rsidRDefault="00C103DE" w:rsidP="00C103DE">
      <w:pPr>
        <w:rPr>
          <w:b/>
          <w:lang w:eastAsia="zh-TW"/>
        </w:rPr>
      </w:pPr>
      <w:r w:rsidRPr="00C103DE">
        <w:rPr>
          <w:rFonts w:hint="eastAsia"/>
          <w:lang w:eastAsia="zh-TW"/>
        </w:rPr>
        <w:tab/>
      </w:r>
    </w:p>
    <w:p w:rsidR="00C103DE" w:rsidRPr="00C103DE" w:rsidRDefault="00C103DE" w:rsidP="00C103DE">
      <w:pPr>
        <w:rPr>
          <w:b/>
          <w:lang w:eastAsia="zh-TW"/>
        </w:rPr>
      </w:pPr>
      <w:r w:rsidRPr="00C103DE">
        <w:rPr>
          <w:rFonts w:hint="eastAsia"/>
          <w:b/>
          <w:lang w:eastAsia="zh-TW"/>
        </w:rPr>
        <w:t>貳、課程目的：</w:t>
      </w:r>
    </w:p>
    <w:p w:rsidR="004C1380" w:rsidRPr="00C103DE" w:rsidRDefault="00C103DE" w:rsidP="00C103DE">
      <w:pPr>
        <w:rPr>
          <w:lang w:eastAsia="zh-TW"/>
        </w:rPr>
      </w:pPr>
      <w:r w:rsidRPr="00C103DE">
        <w:rPr>
          <w:rFonts w:hint="eastAsia"/>
          <w:lang w:eastAsia="zh-TW"/>
        </w:rPr>
        <w:t>（</w:t>
      </w:r>
      <w:r w:rsidRPr="00C103DE">
        <w:rPr>
          <w:rFonts w:hint="eastAsia"/>
          <w:lang w:eastAsia="zh-TW"/>
        </w:rPr>
        <w:t>1</w:t>
      </w:r>
      <w:r w:rsidRPr="00C103DE">
        <w:rPr>
          <w:rFonts w:hint="eastAsia"/>
          <w:lang w:eastAsia="zh-TW"/>
        </w:rPr>
        <w:t>）</w:t>
      </w:r>
      <w:r w:rsidR="00815FBA">
        <w:rPr>
          <w:lang w:eastAsia="zh-TW"/>
        </w:rPr>
        <w:t>介紹不同</w:t>
      </w:r>
      <w:r w:rsidR="00815FBA">
        <w:rPr>
          <w:rFonts w:hint="eastAsia"/>
          <w:lang w:eastAsia="zh-TW"/>
        </w:rPr>
        <w:t>citizenship</w:t>
      </w:r>
      <w:r w:rsidR="00815FBA">
        <w:rPr>
          <w:lang w:eastAsia="zh-TW"/>
        </w:rPr>
        <w:t>論述的要旨。</w:t>
      </w:r>
      <w:r w:rsidRPr="00C103DE">
        <w:rPr>
          <w:rFonts w:hint="eastAsia"/>
          <w:lang w:eastAsia="zh-TW"/>
        </w:rPr>
        <w:t>探討</w:t>
      </w:r>
      <w:r w:rsidR="004C1380">
        <w:rPr>
          <w:rFonts w:hint="eastAsia"/>
          <w:lang w:eastAsia="zh-TW"/>
        </w:rPr>
        <w:t xml:space="preserve">citizenship </w:t>
      </w:r>
      <w:r w:rsidR="00815FBA">
        <w:rPr>
          <w:lang w:eastAsia="zh-TW"/>
        </w:rPr>
        <w:t>的</w:t>
      </w:r>
      <w:r w:rsidR="008F4033">
        <w:rPr>
          <w:lang w:eastAsia="zh-TW"/>
        </w:rPr>
        <w:t>政治哲學</w:t>
      </w:r>
      <w:r w:rsidR="004C1380">
        <w:rPr>
          <w:rFonts w:hint="eastAsia"/>
          <w:lang w:eastAsia="zh-TW"/>
        </w:rPr>
        <w:t>傳統</w:t>
      </w:r>
      <w:r w:rsidR="008F4033">
        <w:rPr>
          <w:lang w:eastAsia="zh-TW"/>
        </w:rPr>
        <w:t>，並</w:t>
      </w:r>
      <w:r w:rsidR="00815FBA">
        <w:rPr>
          <w:lang w:eastAsia="zh-TW"/>
        </w:rPr>
        <w:t>檢視其發展</w:t>
      </w:r>
      <w:r w:rsidR="00815FBA">
        <w:rPr>
          <w:lang w:eastAsia="zh-TW"/>
        </w:rPr>
        <w:t>/</w:t>
      </w:r>
      <w:r w:rsidR="00815FBA">
        <w:rPr>
          <w:lang w:eastAsia="zh-TW"/>
        </w:rPr>
        <w:t>演變的脈絡</w:t>
      </w:r>
      <w:r w:rsidR="008F4033">
        <w:rPr>
          <w:lang w:eastAsia="zh-TW"/>
        </w:rPr>
        <w:t>作為必要的背景。</w:t>
      </w:r>
      <w:r w:rsidR="00815FBA" w:rsidRPr="00C103DE">
        <w:rPr>
          <w:rFonts w:hint="eastAsia"/>
          <w:lang w:eastAsia="zh-TW"/>
        </w:rPr>
        <w:t xml:space="preserve"> </w:t>
      </w:r>
    </w:p>
    <w:p w:rsidR="00C103DE" w:rsidRDefault="00C103DE" w:rsidP="00C103DE">
      <w:pPr>
        <w:rPr>
          <w:lang w:eastAsia="zh-TW"/>
        </w:rPr>
      </w:pPr>
      <w:r w:rsidRPr="00C103DE">
        <w:rPr>
          <w:rFonts w:hint="eastAsia"/>
          <w:lang w:eastAsia="zh-TW"/>
        </w:rPr>
        <w:t>（</w:t>
      </w:r>
      <w:r w:rsidRPr="00C103DE">
        <w:rPr>
          <w:rFonts w:hint="eastAsia"/>
          <w:lang w:eastAsia="zh-TW"/>
        </w:rPr>
        <w:t>2</w:t>
      </w:r>
      <w:r w:rsidRPr="00C103DE">
        <w:rPr>
          <w:rFonts w:hint="eastAsia"/>
          <w:lang w:eastAsia="zh-TW"/>
        </w:rPr>
        <w:t>）探討</w:t>
      </w:r>
      <w:r w:rsidR="00815FBA">
        <w:rPr>
          <w:lang w:eastAsia="zh-TW"/>
        </w:rPr>
        <w:t>社會學對於</w:t>
      </w:r>
      <w:r w:rsidR="00815FBA">
        <w:rPr>
          <w:rFonts w:hint="eastAsia"/>
          <w:lang w:eastAsia="zh-TW"/>
        </w:rPr>
        <w:t>citizenship</w:t>
      </w:r>
      <w:r w:rsidR="00815FBA">
        <w:rPr>
          <w:lang w:eastAsia="zh-TW"/>
        </w:rPr>
        <w:t>的不同研究途徑與實作舉例，</w:t>
      </w:r>
      <w:r w:rsidR="008F4033">
        <w:rPr>
          <w:lang w:eastAsia="zh-TW"/>
        </w:rPr>
        <w:t>特別是多元認同、女性</w:t>
      </w:r>
      <w:r w:rsidR="008F4033">
        <w:rPr>
          <w:lang w:eastAsia="zh-TW"/>
        </w:rPr>
        <w:t>/</w:t>
      </w:r>
      <w:r w:rsidR="008F4033">
        <w:rPr>
          <w:lang w:eastAsia="zh-TW"/>
        </w:rPr>
        <w:t>性別立場、跨國主義立場，</w:t>
      </w:r>
      <w:r w:rsidR="00815FBA">
        <w:rPr>
          <w:lang w:eastAsia="zh-TW"/>
        </w:rPr>
        <w:t>進行分析與討論</w:t>
      </w:r>
    </w:p>
    <w:p w:rsidR="00815FBA" w:rsidRDefault="00815FBA" w:rsidP="00C103DE">
      <w:pPr>
        <w:rPr>
          <w:rFonts w:hint="eastAsia"/>
          <w:lang w:eastAsia="zh-TW"/>
        </w:rPr>
      </w:pPr>
      <w:r>
        <w:rPr>
          <w:lang w:eastAsia="zh-TW"/>
        </w:rPr>
        <w:t>（</w:t>
      </w:r>
      <w:r>
        <w:rPr>
          <w:lang w:eastAsia="zh-TW"/>
        </w:rPr>
        <w:t>3</w:t>
      </w:r>
      <w:r w:rsidR="008F4033">
        <w:rPr>
          <w:lang w:eastAsia="zh-TW"/>
        </w:rPr>
        <w:t>）刺激</w:t>
      </w:r>
      <w:proofErr w:type="gramStart"/>
      <w:r>
        <w:rPr>
          <w:lang w:eastAsia="zh-TW"/>
        </w:rPr>
        <w:t>反思或介入</w:t>
      </w:r>
      <w:proofErr w:type="gramEnd"/>
      <w:r>
        <w:rPr>
          <w:lang w:eastAsia="zh-TW"/>
        </w:rPr>
        <w:t>相關現實議題的討論與分析</w:t>
      </w:r>
      <w:r w:rsidR="008F4033">
        <w:rPr>
          <w:lang w:eastAsia="zh-TW"/>
        </w:rPr>
        <w:t>的能力。</w:t>
      </w:r>
    </w:p>
    <w:p w:rsidR="008F4033" w:rsidRDefault="008F4033" w:rsidP="00C103DE">
      <w:pPr>
        <w:rPr>
          <w:b/>
          <w:lang w:eastAsia="zh-TW"/>
        </w:rPr>
      </w:pPr>
    </w:p>
    <w:p w:rsidR="00C103DE" w:rsidRDefault="00815FBA" w:rsidP="00C103DE">
      <w:pPr>
        <w:rPr>
          <w:b/>
          <w:lang w:eastAsia="zh-TW"/>
        </w:rPr>
      </w:pPr>
      <w:r>
        <w:rPr>
          <w:rFonts w:hint="eastAsia"/>
          <w:b/>
          <w:lang w:eastAsia="zh-TW"/>
        </w:rPr>
        <w:t>參、課程內容</w:t>
      </w:r>
      <w:r>
        <w:rPr>
          <w:b/>
          <w:lang w:eastAsia="zh-TW"/>
        </w:rPr>
        <w:t>組成：</w:t>
      </w:r>
    </w:p>
    <w:p w:rsidR="00815FBA" w:rsidRDefault="00815FBA" w:rsidP="00C103DE">
      <w:pPr>
        <w:rPr>
          <w:b/>
          <w:lang w:eastAsia="zh-TW"/>
        </w:rPr>
      </w:pPr>
    </w:p>
    <w:p w:rsidR="00815FBA" w:rsidRPr="00B9475F" w:rsidRDefault="00815FBA" w:rsidP="00C103DE">
      <w:pPr>
        <w:rPr>
          <w:lang w:eastAsia="zh-TW"/>
        </w:rPr>
      </w:pPr>
      <w:r w:rsidRPr="00B9475F">
        <w:rPr>
          <w:lang w:eastAsia="zh-TW"/>
        </w:rPr>
        <w:t>第一部份：</w:t>
      </w:r>
      <w:r w:rsidR="00F01AE6" w:rsidRPr="00B9475F">
        <w:rPr>
          <w:lang w:eastAsia="zh-TW"/>
        </w:rPr>
        <w:t>概論，「公民身分」的基本論述</w:t>
      </w:r>
    </w:p>
    <w:p w:rsidR="00815FBA" w:rsidRPr="00B9475F" w:rsidRDefault="00815FBA" w:rsidP="00C103DE">
      <w:pPr>
        <w:rPr>
          <w:lang w:eastAsia="zh-TW"/>
        </w:rPr>
      </w:pPr>
      <w:r w:rsidRPr="00B9475F">
        <w:rPr>
          <w:lang w:eastAsia="zh-TW"/>
        </w:rPr>
        <w:t>第二部分：</w:t>
      </w:r>
      <w:r w:rsidR="00F01AE6" w:rsidRPr="00B9475F">
        <w:rPr>
          <w:lang w:eastAsia="zh-TW"/>
        </w:rPr>
        <w:t>經典，</w:t>
      </w:r>
      <w:r w:rsidR="00F01AE6" w:rsidRPr="00B9475F">
        <w:rPr>
          <w:rFonts w:hint="eastAsia"/>
          <w:lang w:eastAsia="zh-TW"/>
        </w:rPr>
        <w:t xml:space="preserve">T. H. </w:t>
      </w:r>
      <w:r w:rsidR="00F01AE6" w:rsidRPr="00B9475F">
        <w:rPr>
          <w:lang w:eastAsia="zh-TW"/>
        </w:rPr>
        <w:t>Marshall and his critiques (M. Mann, C. Tilly)</w:t>
      </w:r>
    </w:p>
    <w:p w:rsidR="00815FBA" w:rsidRDefault="00815FBA" w:rsidP="00C103DE">
      <w:pPr>
        <w:rPr>
          <w:lang w:eastAsia="zh-TW"/>
        </w:rPr>
      </w:pPr>
      <w:r w:rsidRPr="00B9475F">
        <w:rPr>
          <w:lang w:eastAsia="zh-TW"/>
        </w:rPr>
        <w:t>第三部分：</w:t>
      </w:r>
      <w:r w:rsidR="00B9475F">
        <w:rPr>
          <w:lang w:eastAsia="zh-TW"/>
        </w:rPr>
        <w:t>當代大人物，</w:t>
      </w:r>
      <w:r w:rsidR="00262864">
        <w:rPr>
          <w:rFonts w:hint="eastAsia"/>
          <w:lang w:eastAsia="zh-TW"/>
        </w:rPr>
        <w:t>*</w:t>
      </w:r>
      <w:r w:rsidR="00B9475F">
        <w:rPr>
          <w:rFonts w:hint="eastAsia"/>
          <w:lang w:eastAsia="zh-TW"/>
        </w:rPr>
        <w:t xml:space="preserve">W. </w:t>
      </w:r>
      <w:proofErr w:type="spellStart"/>
      <w:r w:rsidR="00B9475F">
        <w:rPr>
          <w:rFonts w:hint="eastAsia"/>
          <w:lang w:eastAsia="zh-TW"/>
        </w:rPr>
        <w:t>K</w:t>
      </w:r>
      <w:r w:rsidR="00B9475F">
        <w:rPr>
          <w:lang w:eastAsia="zh-TW"/>
        </w:rPr>
        <w:t>ymlicka</w:t>
      </w:r>
      <w:proofErr w:type="spellEnd"/>
      <w:r w:rsidR="00B9475F">
        <w:rPr>
          <w:lang w:eastAsia="zh-TW"/>
        </w:rPr>
        <w:t xml:space="preserve">, C. Taylor, J. </w:t>
      </w:r>
      <w:proofErr w:type="spellStart"/>
      <w:r w:rsidR="00B9475F">
        <w:rPr>
          <w:lang w:eastAsia="zh-TW"/>
        </w:rPr>
        <w:t>Habermas</w:t>
      </w:r>
      <w:proofErr w:type="spellEnd"/>
      <w:r w:rsidR="00B9475F">
        <w:rPr>
          <w:lang w:eastAsia="zh-TW"/>
        </w:rPr>
        <w:t xml:space="preserve">, </w:t>
      </w:r>
    </w:p>
    <w:p w:rsidR="00B9475F" w:rsidRDefault="00B9475F" w:rsidP="00C103DE">
      <w:pPr>
        <w:rPr>
          <w:lang w:eastAsia="zh-TW"/>
        </w:rPr>
      </w:pPr>
      <w:r>
        <w:rPr>
          <w:lang w:eastAsia="zh-TW"/>
        </w:rPr>
        <w:t>第四部分：女性主義</w:t>
      </w:r>
      <w:r w:rsidR="00D65BC4">
        <w:rPr>
          <w:lang w:eastAsia="zh-TW"/>
        </w:rPr>
        <w:t>與性別研究之挑戰</w:t>
      </w:r>
      <w:r w:rsidR="005F63A9">
        <w:rPr>
          <w:rFonts w:hint="eastAsia"/>
          <w:lang w:eastAsia="zh-TW"/>
        </w:rPr>
        <w:t xml:space="preserve"> </w:t>
      </w:r>
      <w:proofErr w:type="spellStart"/>
      <w:r>
        <w:rPr>
          <w:lang w:eastAsia="zh-TW"/>
        </w:rPr>
        <w:t>Okin</w:t>
      </w:r>
      <w:proofErr w:type="spellEnd"/>
      <w:r w:rsidR="00D65BC4">
        <w:rPr>
          <w:lang w:eastAsia="zh-TW"/>
        </w:rPr>
        <w:t xml:space="preserve">, </w:t>
      </w:r>
      <w:r w:rsidR="005F63A9">
        <w:rPr>
          <w:lang w:eastAsia="zh-TW"/>
        </w:rPr>
        <w:t xml:space="preserve">Yuval-Davis, </w:t>
      </w:r>
      <w:proofErr w:type="spellStart"/>
      <w:r w:rsidR="005F63A9">
        <w:rPr>
          <w:lang w:eastAsia="zh-TW"/>
        </w:rPr>
        <w:t>Orloft</w:t>
      </w:r>
      <w:proofErr w:type="spellEnd"/>
      <w:r w:rsidR="005F63A9">
        <w:rPr>
          <w:lang w:eastAsia="zh-TW"/>
        </w:rPr>
        <w:t xml:space="preserve">, </w:t>
      </w:r>
      <w:r w:rsidR="00D65BC4">
        <w:rPr>
          <w:lang w:eastAsia="zh-TW"/>
        </w:rPr>
        <w:t>Plummer (I</w:t>
      </w:r>
      <w:r w:rsidR="00D00132">
        <w:rPr>
          <w:lang w:eastAsia="zh-TW"/>
        </w:rPr>
        <w:t>ntimate Citizenship)</w:t>
      </w:r>
      <w:r w:rsidR="005F63A9">
        <w:rPr>
          <w:lang w:eastAsia="zh-TW"/>
        </w:rPr>
        <w:t xml:space="preserve"> </w:t>
      </w:r>
      <w:r w:rsidR="005F63A9">
        <w:rPr>
          <w:lang w:eastAsia="zh-TW"/>
        </w:rPr>
        <w:t>陳昭如等</w:t>
      </w:r>
      <w:r w:rsidR="005F63A9">
        <w:rPr>
          <w:lang w:eastAsia="zh-TW"/>
        </w:rPr>
        <w:t xml:space="preserve">. </w:t>
      </w:r>
    </w:p>
    <w:p w:rsidR="00B9475F" w:rsidRDefault="00D65BC4" w:rsidP="00C103DE">
      <w:pPr>
        <w:rPr>
          <w:lang w:eastAsia="zh-TW"/>
        </w:rPr>
      </w:pPr>
      <w:r>
        <w:rPr>
          <w:lang w:eastAsia="zh-TW"/>
        </w:rPr>
        <w:t>第五部分：跨國流動之挑戰，</w:t>
      </w:r>
      <w:proofErr w:type="spellStart"/>
      <w:r w:rsidR="005F63A9">
        <w:rPr>
          <w:rFonts w:hint="eastAsia"/>
          <w:lang w:eastAsia="zh-TW"/>
        </w:rPr>
        <w:t>Holston&amp;Appardurai</w:t>
      </w:r>
      <w:proofErr w:type="spellEnd"/>
      <w:r w:rsidR="005F63A9">
        <w:rPr>
          <w:rFonts w:hint="eastAsia"/>
          <w:lang w:eastAsia="zh-TW"/>
        </w:rPr>
        <w:t xml:space="preserve">, </w:t>
      </w:r>
      <w:r w:rsidR="005F63A9">
        <w:rPr>
          <w:lang w:eastAsia="zh-TW"/>
        </w:rPr>
        <w:t xml:space="preserve">M.P. </w:t>
      </w:r>
      <w:r w:rsidR="005F63A9">
        <w:rPr>
          <w:rFonts w:hint="eastAsia"/>
          <w:lang w:eastAsia="zh-TW"/>
        </w:rPr>
        <w:t xml:space="preserve">Smith, </w:t>
      </w:r>
      <w:proofErr w:type="spellStart"/>
      <w:r w:rsidRPr="00D65BC4">
        <w:rPr>
          <w:lang w:eastAsia="zh-TW"/>
        </w:rPr>
        <w:t>Aihwa</w:t>
      </w:r>
      <w:proofErr w:type="spellEnd"/>
      <w:r w:rsidRPr="00D65BC4">
        <w:rPr>
          <w:lang w:eastAsia="zh-TW"/>
        </w:rPr>
        <w:t xml:space="preserve"> Ong</w:t>
      </w:r>
      <w:r>
        <w:rPr>
          <w:lang w:eastAsia="zh-TW"/>
        </w:rPr>
        <w:t xml:space="preserve"> </w:t>
      </w:r>
      <w:r>
        <w:rPr>
          <w:lang w:eastAsia="zh-TW"/>
        </w:rPr>
        <w:t>（</w:t>
      </w:r>
      <w:r>
        <w:rPr>
          <w:lang w:eastAsia="zh-TW"/>
        </w:rPr>
        <w:t>Flexible Citizenship</w:t>
      </w:r>
      <w:r>
        <w:rPr>
          <w:rFonts w:hint="eastAsia"/>
          <w:lang w:eastAsia="zh-TW"/>
        </w:rPr>
        <w:t>）</w:t>
      </w:r>
      <w:r w:rsidR="00C010A4">
        <w:rPr>
          <w:lang w:eastAsia="zh-TW"/>
        </w:rPr>
        <w:t>藍佩嘉、王宏仁</w:t>
      </w:r>
      <w:r w:rsidR="00C010A4">
        <w:rPr>
          <w:lang w:eastAsia="zh-TW"/>
        </w:rPr>
        <w:t>&amp;</w:t>
      </w:r>
      <w:r w:rsidR="00C010A4">
        <w:rPr>
          <w:lang w:eastAsia="zh-TW"/>
        </w:rPr>
        <w:t>郭佩宜、夏曉鵑等。</w:t>
      </w:r>
    </w:p>
    <w:p w:rsidR="00D65BC4" w:rsidRDefault="00D65BC4" w:rsidP="00C010A4">
      <w:pPr>
        <w:rPr>
          <w:lang w:eastAsia="zh-TW"/>
        </w:rPr>
      </w:pPr>
      <w:r>
        <w:rPr>
          <w:lang w:eastAsia="zh-TW"/>
        </w:rPr>
        <w:t>第六部分：公民身分＝爭取權利的權利</w:t>
      </w:r>
      <w:r w:rsidR="00C010A4">
        <w:rPr>
          <w:lang w:eastAsia="zh-TW"/>
        </w:rPr>
        <w:t>，</w:t>
      </w:r>
      <w:r w:rsidR="00C010A4">
        <w:rPr>
          <w:rFonts w:hint="eastAsia"/>
          <w:lang w:eastAsia="zh-TW"/>
        </w:rPr>
        <w:t>M</w:t>
      </w:r>
      <w:r w:rsidR="00C010A4">
        <w:rPr>
          <w:lang w:eastAsia="zh-TW"/>
        </w:rPr>
        <w:t xml:space="preserve">.R. </w:t>
      </w:r>
      <w:r>
        <w:rPr>
          <w:lang w:eastAsia="zh-TW"/>
        </w:rPr>
        <w:t>Somers</w:t>
      </w:r>
      <w:r w:rsidR="00C010A4">
        <w:rPr>
          <w:lang w:eastAsia="zh-TW"/>
        </w:rPr>
        <w:t>，夏曉鵑等。</w:t>
      </w:r>
    </w:p>
    <w:p w:rsidR="00C010A4" w:rsidRDefault="00C010A4" w:rsidP="00C010A4">
      <w:pPr>
        <w:rPr>
          <w:lang w:eastAsia="zh-TW"/>
        </w:rPr>
      </w:pPr>
    </w:p>
    <w:p w:rsidR="00C103DE" w:rsidRPr="00C103DE" w:rsidRDefault="00C103DE" w:rsidP="00C103DE">
      <w:pPr>
        <w:rPr>
          <w:b/>
          <w:lang w:eastAsia="zh-TW"/>
        </w:rPr>
      </w:pPr>
      <w:r w:rsidRPr="00C103DE">
        <w:rPr>
          <w:rFonts w:hint="eastAsia"/>
          <w:b/>
          <w:lang w:eastAsia="zh-TW"/>
        </w:rPr>
        <w:t>肆、期待學生背景</w:t>
      </w:r>
    </w:p>
    <w:p w:rsidR="00C103DE" w:rsidRPr="00C103DE" w:rsidRDefault="00C103DE" w:rsidP="00C103DE">
      <w:pPr>
        <w:rPr>
          <w:rFonts w:hint="eastAsia"/>
          <w:lang w:eastAsia="zh-TW"/>
        </w:rPr>
      </w:pPr>
      <w:r w:rsidRPr="00C103DE">
        <w:rPr>
          <w:rFonts w:hint="eastAsia"/>
          <w:lang w:eastAsia="zh-TW"/>
        </w:rPr>
        <w:t>（</w:t>
      </w:r>
      <w:r w:rsidRPr="00C103DE">
        <w:rPr>
          <w:rFonts w:hint="eastAsia"/>
          <w:lang w:eastAsia="zh-TW"/>
        </w:rPr>
        <w:t>1</w:t>
      </w:r>
      <w:r w:rsidR="00E64D11">
        <w:rPr>
          <w:rFonts w:hint="eastAsia"/>
          <w:lang w:eastAsia="zh-TW"/>
        </w:rPr>
        <w:t>）</w:t>
      </w:r>
      <w:r w:rsidR="00E64D11">
        <w:rPr>
          <w:lang w:eastAsia="zh-TW"/>
        </w:rPr>
        <w:t>碩博士班</w:t>
      </w:r>
      <w:r w:rsidR="00C010A4">
        <w:rPr>
          <w:rFonts w:hint="eastAsia"/>
          <w:lang w:eastAsia="zh-TW"/>
        </w:rPr>
        <w:t>，社會學</w:t>
      </w:r>
      <w:r w:rsidR="00C010A4">
        <w:rPr>
          <w:lang w:eastAsia="zh-TW"/>
        </w:rPr>
        <w:t>、</w:t>
      </w:r>
      <w:r w:rsidR="00D65BC4">
        <w:rPr>
          <w:rFonts w:hint="eastAsia"/>
          <w:lang w:eastAsia="zh-TW"/>
        </w:rPr>
        <w:t>政治學</w:t>
      </w:r>
      <w:r w:rsidR="008F4033">
        <w:rPr>
          <w:lang w:eastAsia="zh-TW"/>
        </w:rPr>
        <w:t>、法律、公民教育</w:t>
      </w:r>
      <w:r w:rsidR="00C010A4">
        <w:rPr>
          <w:lang w:eastAsia="zh-TW"/>
        </w:rPr>
        <w:t>等相關學科</w:t>
      </w:r>
      <w:r w:rsidR="008F4033">
        <w:rPr>
          <w:rFonts w:hint="eastAsia"/>
          <w:lang w:eastAsia="zh-TW"/>
        </w:rPr>
        <w:t>背景</w:t>
      </w:r>
    </w:p>
    <w:p w:rsidR="00C103DE" w:rsidRPr="00C103DE" w:rsidRDefault="00C103DE" w:rsidP="00C103DE">
      <w:pPr>
        <w:rPr>
          <w:lang w:eastAsia="zh-TW"/>
        </w:rPr>
      </w:pPr>
      <w:r w:rsidRPr="00C103DE">
        <w:rPr>
          <w:rFonts w:hint="eastAsia"/>
          <w:lang w:eastAsia="zh-TW"/>
        </w:rPr>
        <w:t>（</w:t>
      </w:r>
      <w:r w:rsidRPr="00C103DE">
        <w:rPr>
          <w:rFonts w:hint="eastAsia"/>
          <w:lang w:eastAsia="zh-TW"/>
        </w:rPr>
        <w:t>2</w:t>
      </w:r>
      <w:r w:rsidRPr="00C103DE">
        <w:rPr>
          <w:rFonts w:hint="eastAsia"/>
          <w:lang w:eastAsia="zh-TW"/>
        </w:rPr>
        <w:t>）對於</w:t>
      </w:r>
      <w:r w:rsidR="00E64D11">
        <w:rPr>
          <w:lang w:eastAsia="zh-TW"/>
        </w:rPr>
        <w:t>公民身分</w:t>
      </w:r>
      <w:r w:rsidRPr="00C103DE">
        <w:rPr>
          <w:rFonts w:hint="eastAsia"/>
          <w:lang w:eastAsia="zh-TW"/>
        </w:rPr>
        <w:t>、政治社</w:t>
      </w:r>
      <w:r w:rsidR="00D65BC4">
        <w:rPr>
          <w:rFonts w:hint="eastAsia"/>
          <w:lang w:eastAsia="zh-TW"/>
        </w:rPr>
        <w:t>會學、國家與社會、社會運動、行動研究等理論與實踐感覺興趣的學生</w:t>
      </w:r>
    </w:p>
    <w:p w:rsidR="00C103DE" w:rsidRPr="00C103DE" w:rsidRDefault="00C103DE" w:rsidP="00C103DE">
      <w:pPr>
        <w:rPr>
          <w:rFonts w:hint="eastAsia"/>
          <w:lang w:eastAsia="zh-TW"/>
        </w:rPr>
      </w:pPr>
      <w:r w:rsidRPr="00C103DE">
        <w:rPr>
          <w:rFonts w:hint="eastAsia"/>
          <w:lang w:eastAsia="zh-TW"/>
        </w:rPr>
        <w:lastRenderedPageBreak/>
        <w:t>（</w:t>
      </w:r>
      <w:r w:rsidRPr="00C103DE">
        <w:rPr>
          <w:rFonts w:hint="eastAsia"/>
          <w:lang w:eastAsia="zh-TW"/>
        </w:rPr>
        <w:t>3</w:t>
      </w:r>
      <w:r w:rsidRPr="00C103DE">
        <w:rPr>
          <w:rFonts w:hint="eastAsia"/>
          <w:lang w:eastAsia="zh-TW"/>
        </w:rPr>
        <w:t>）英文閱讀</w:t>
      </w:r>
      <w:r w:rsidR="008F4033">
        <w:rPr>
          <w:lang w:eastAsia="zh-TW"/>
        </w:rPr>
        <w:t>分量約中上</w:t>
      </w:r>
    </w:p>
    <w:p w:rsidR="00C103DE" w:rsidRPr="00C103DE" w:rsidRDefault="00D65BC4" w:rsidP="00C103DE">
      <w:pPr>
        <w:rPr>
          <w:lang w:eastAsia="zh-TW"/>
        </w:rPr>
      </w:pPr>
      <w:r>
        <w:rPr>
          <w:lang w:eastAsia="zh-TW"/>
        </w:rPr>
        <w:t>（</w:t>
      </w:r>
      <w:r>
        <w:rPr>
          <w:lang w:eastAsia="zh-TW"/>
        </w:rPr>
        <w:t>4</w:t>
      </w:r>
      <w:r w:rsidR="00C010A4">
        <w:rPr>
          <w:lang w:eastAsia="zh-TW"/>
        </w:rPr>
        <w:t>）對於現實社會議題敏感、有反省或有</w:t>
      </w:r>
      <w:r>
        <w:rPr>
          <w:lang w:eastAsia="zh-TW"/>
        </w:rPr>
        <w:t>介入意願</w:t>
      </w:r>
    </w:p>
    <w:p w:rsidR="00C010A4" w:rsidRDefault="00C010A4" w:rsidP="00C103DE">
      <w:pPr>
        <w:rPr>
          <w:b/>
          <w:lang w:eastAsia="zh-TW"/>
        </w:rPr>
      </w:pPr>
    </w:p>
    <w:p w:rsidR="00C103DE" w:rsidRPr="00C103DE" w:rsidRDefault="00C103DE" w:rsidP="00C103DE">
      <w:pPr>
        <w:rPr>
          <w:rFonts w:hint="eastAsia"/>
          <w:b/>
          <w:lang w:eastAsia="zh-TW"/>
        </w:rPr>
      </w:pPr>
      <w:r w:rsidRPr="00C103DE">
        <w:rPr>
          <w:rFonts w:hint="eastAsia"/>
          <w:b/>
          <w:lang w:eastAsia="zh-TW"/>
        </w:rPr>
        <w:t>伍、上課方式</w:t>
      </w:r>
      <w:r w:rsidR="00F8251F">
        <w:rPr>
          <w:b/>
          <w:lang w:eastAsia="zh-TW"/>
        </w:rPr>
        <w:t>：報告分享、聽講、分組討論與實作</w:t>
      </w:r>
    </w:p>
    <w:p w:rsidR="00C103DE" w:rsidRPr="00C103DE" w:rsidRDefault="00C103DE" w:rsidP="00C103DE">
      <w:pPr>
        <w:rPr>
          <w:lang w:eastAsia="zh-TW"/>
        </w:rPr>
      </w:pPr>
      <w:r w:rsidRPr="00C103DE">
        <w:rPr>
          <w:rFonts w:hint="eastAsia"/>
          <w:lang w:eastAsia="zh-TW"/>
        </w:rPr>
        <w:t>（</w:t>
      </w:r>
      <w:r w:rsidRPr="00C103DE">
        <w:rPr>
          <w:rFonts w:hint="eastAsia"/>
          <w:lang w:eastAsia="zh-TW"/>
        </w:rPr>
        <w:t>1</w:t>
      </w:r>
      <w:r w:rsidRPr="00C103DE">
        <w:rPr>
          <w:rFonts w:hint="eastAsia"/>
          <w:lang w:eastAsia="zh-TW"/>
        </w:rPr>
        <w:t>）時間分配：講授</w:t>
      </w:r>
      <w:r w:rsidR="00D65BC4">
        <w:rPr>
          <w:lang w:eastAsia="zh-TW"/>
        </w:rPr>
        <w:t>40</w:t>
      </w:r>
      <w:r w:rsidRPr="00C103DE">
        <w:rPr>
          <w:rFonts w:hint="eastAsia"/>
          <w:lang w:eastAsia="zh-TW"/>
        </w:rPr>
        <w:t>％，與課堂參與暨報告、分享</w:t>
      </w:r>
      <w:r w:rsidR="00D65BC4">
        <w:rPr>
          <w:lang w:eastAsia="zh-TW"/>
        </w:rPr>
        <w:t>60</w:t>
      </w:r>
      <w:r w:rsidRPr="00C103DE">
        <w:rPr>
          <w:rFonts w:hint="eastAsia"/>
          <w:lang w:eastAsia="zh-TW"/>
        </w:rPr>
        <w:t>％。</w:t>
      </w:r>
    </w:p>
    <w:p w:rsidR="00C103DE" w:rsidRDefault="00C103DE" w:rsidP="00C103DE">
      <w:pPr>
        <w:rPr>
          <w:lang w:eastAsia="zh-TW"/>
        </w:rPr>
      </w:pPr>
      <w:r w:rsidRPr="00C103DE">
        <w:rPr>
          <w:rFonts w:hint="eastAsia"/>
          <w:lang w:eastAsia="zh-TW"/>
        </w:rPr>
        <w:t>（</w:t>
      </w:r>
      <w:r w:rsidRPr="00C103DE">
        <w:rPr>
          <w:rFonts w:hint="eastAsia"/>
          <w:lang w:eastAsia="zh-TW"/>
        </w:rPr>
        <w:t>2</w:t>
      </w:r>
      <w:r w:rsidRPr="00C103DE">
        <w:rPr>
          <w:rFonts w:hint="eastAsia"/>
          <w:lang w:eastAsia="zh-TW"/>
        </w:rPr>
        <w:t>）課堂參與包括：文獻閱讀報告、</w:t>
      </w:r>
      <w:r w:rsidR="00D65BC4">
        <w:rPr>
          <w:rFonts w:hint="eastAsia"/>
          <w:lang w:eastAsia="zh-TW"/>
        </w:rPr>
        <w:t>心得分享、實踐發想</w:t>
      </w:r>
      <w:r w:rsidR="008F4033">
        <w:rPr>
          <w:lang w:eastAsia="zh-TW"/>
        </w:rPr>
        <w:t>；鼓勵分組。</w:t>
      </w:r>
    </w:p>
    <w:p w:rsidR="00F8251F" w:rsidRDefault="00F8251F" w:rsidP="00C103DE">
      <w:pPr>
        <w:rPr>
          <w:rFonts w:hint="eastAsia"/>
          <w:lang w:eastAsia="zh-TW"/>
        </w:rPr>
      </w:pPr>
      <w:r>
        <w:rPr>
          <w:lang w:eastAsia="zh-TW"/>
        </w:rPr>
        <w:t>（</w:t>
      </w:r>
      <w:r>
        <w:rPr>
          <w:lang w:eastAsia="zh-TW"/>
        </w:rPr>
        <w:t>3</w:t>
      </w:r>
      <w:r>
        <w:rPr>
          <w:lang w:eastAsia="zh-TW"/>
        </w:rPr>
        <w:t>）每週上課之重要討論議題，將於前一</w:t>
      </w:r>
      <w:proofErr w:type="gramStart"/>
      <w:r>
        <w:rPr>
          <w:lang w:eastAsia="zh-TW"/>
        </w:rPr>
        <w:t>週</w:t>
      </w:r>
      <w:proofErr w:type="gramEnd"/>
      <w:r>
        <w:rPr>
          <w:lang w:eastAsia="zh-TW"/>
        </w:rPr>
        <w:t>或二</w:t>
      </w:r>
      <w:proofErr w:type="gramStart"/>
      <w:r>
        <w:rPr>
          <w:lang w:eastAsia="zh-TW"/>
        </w:rPr>
        <w:t>週</w:t>
      </w:r>
      <w:proofErr w:type="gramEnd"/>
      <w:r>
        <w:rPr>
          <w:lang w:eastAsia="zh-TW"/>
        </w:rPr>
        <w:t>事先發給。</w:t>
      </w:r>
    </w:p>
    <w:p w:rsidR="00C103DE" w:rsidRPr="00C103DE" w:rsidRDefault="00C103DE" w:rsidP="00C103DE">
      <w:pPr>
        <w:rPr>
          <w:rFonts w:hint="eastAsia"/>
          <w:lang w:eastAsia="zh-TW"/>
        </w:rPr>
      </w:pPr>
      <w:r w:rsidRPr="00C103DE">
        <w:rPr>
          <w:rFonts w:hint="eastAsia"/>
          <w:lang w:eastAsia="zh-TW"/>
        </w:rPr>
        <w:t>（</w:t>
      </w:r>
      <w:r w:rsidR="00F8251F">
        <w:rPr>
          <w:lang w:eastAsia="zh-TW"/>
        </w:rPr>
        <w:t>4</w:t>
      </w:r>
      <w:r w:rsidRPr="00C103DE">
        <w:rPr>
          <w:rFonts w:hint="eastAsia"/>
          <w:lang w:eastAsia="zh-TW"/>
        </w:rPr>
        <w:t>）</w:t>
      </w:r>
      <w:r w:rsidR="00D65BC4">
        <w:rPr>
          <w:lang w:eastAsia="zh-TW"/>
        </w:rPr>
        <w:t>鼓勵</w:t>
      </w:r>
      <w:r w:rsidRPr="00C103DE">
        <w:rPr>
          <w:rFonts w:hint="eastAsia"/>
          <w:lang w:eastAsia="zh-TW"/>
        </w:rPr>
        <w:t>學生</w:t>
      </w:r>
      <w:r w:rsidR="008F4033">
        <w:rPr>
          <w:lang w:eastAsia="zh-TW"/>
        </w:rPr>
        <w:t>輪流</w:t>
      </w:r>
      <w:r w:rsidRPr="00C103DE">
        <w:rPr>
          <w:rFonts w:hint="eastAsia"/>
          <w:lang w:eastAsia="zh-TW"/>
        </w:rPr>
        <w:t>擔綱的課堂報告與分享，</w:t>
      </w:r>
      <w:r w:rsidR="008F4033">
        <w:rPr>
          <w:lang w:eastAsia="zh-TW"/>
        </w:rPr>
        <w:t>或者分</w:t>
      </w:r>
      <w:r w:rsidR="00F8251F">
        <w:rPr>
          <w:lang w:eastAsia="zh-TW"/>
        </w:rPr>
        <w:t>組進行，</w:t>
      </w:r>
      <w:proofErr w:type="gramStart"/>
      <w:r w:rsidR="00F8251F">
        <w:rPr>
          <w:lang w:eastAsia="zh-TW"/>
        </w:rPr>
        <w:t>視實境</w:t>
      </w:r>
      <w:proofErr w:type="gramEnd"/>
      <w:r w:rsidR="00D65BC4">
        <w:rPr>
          <w:lang w:eastAsia="zh-TW"/>
        </w:rPr>
        <w:t>情形調整</w:t>
      </w:r>
      <w:r w:rsidR="008F4033">
        <w:rPr>
          <w:lang w:eastAsia="zh-TW"/>
        </w:rPr>
        <w:t>。</w:t>
      </w:r>
    </w:p>
    <w:p w:rsidR="00C103DE" w:rsidRPr="00C103DE" w:rsidRDefault="00C103DE" w:rsidP="00C103DE">
      <w:pPr>
        <w:rPr>
          <w:lang w:eastAsia="zh-TW"/>
        </w:rPr>
      </w:pPr>
      <w:r w:rsidRPr="00C103DE">
        <w:rPr>
          <w:rFonts w:hint="eastAsia"/>
          <w:lang w:eastAsia="zh-TW"/>
        </w:rPr>
        <w:t>（</w:t>
      </w:r>
      <w:r w:rsidR="00F8251F">
        <w:rPr>
          <w:lang w:eastAsia="zh-TW"/>
        </w:rPr>
        <w:t>5</w:t>
      </w:r>
      <w:r w:rsidR="00784BA1">
        <w:rPr>
          <w:rFonts w:hint="eastAsia"/>
          <w:lang w:eastAsia="zh-TW"/>
        </w:rPr>
        <w:t>）期末</w:t>
      </w:r>
      <w:r w:rsidRPr="00C103DE">
        <w:rPr>
          <w:rFonts w:hint="eastAsia"/>
          <w:lang w:eastAsia="zh-TW"/>
        </w:rPr>
        <w:t>報告：</w:t>
      </w:r>
      <w:r w:rsidRPr="00C103DE">
        <w:rPr>
          <w:rFonts w:hint="eastAsia"/>
          <w:lang w:eastAsia="zh-TW"/>
        </w:rPr>
        <w:t>A.</w:t>
      </w:r>
      <w:r w:rsidRPr="00C103DE">
        <w:rPr>
          <w:rFonts w:hint="eastAsia"/>
          <w:lang w:eastAsia="zh-TW"/>
        </w:rPr>
        <w:t>針對台灣</w:t>
      </w:r>
      <w:r w:rsidR="00262864">
        <w:rPr>
          <w:lang w:eastAsia="zh-TW"/>
        </w:rPr>
        <w:t>內部或其他特定的跨境人口，進行其公民身分的文獻整理</w:t>
      </w:r>
      <w:r w:rsidR="00784BA1">
        <w:rPr>
          <w:lang w:eastAsia="zh-TW"/>
        </w:rPr>
        <w:t>與書面探究；</w:t>
      </w:r>
      <w:r w:rsidRPr="00C103DE">
        <w:rPr>
          <w:rFonts w:hint="eastAsia"/>
          <w:lang w:eastAsia="zh-TW"/>
        </w:rPr>
        <w:t xml:space="preserve">B. </w:t>
      </w:r>
      <w:r w:rsidR="00784BA1">
        <w:rPr>
          <w:lang w:eastAsia="zh-TW"/>
        </w:rPr>
        <w:t>討論當代環繞於公民身分議題的公共辯論，進行</w:t>
      </w:r>
      <w:r w:rsidR="00262864">
        <w:rPr>
          <w:lang w:eastAsia="zh-TW"/>
        </w:rPr>
        <w:t>整理或</w:t>
      </w:r>
      <w:r w:rsidR="00784BA1">
        <w:rPr>
          <w:lang w:eastAsia="zh-TW"/>
        </w:rPr>
        <w:t>分析；</w:t>
      </w:r>
      <w:r w:rsidR="00784BA1">
        <w:rPr>
          <w:rFonts w:hint="eastAsia"/>
          <w:lang w:eastAsia="zh-TW"/>
        </w:rPr>
        <w:t>C</w:t>
      </w:r>
      <w:r w:rsidR="00784BA1">
        <w:rPr>
          <w:lang w:eastAsia="zh-TW"/>
        </w:rPr>
        <w:t xml:space="preserve">. </w:t>
      </w:r>
      <w:r w:rsidR="00262864">
        <w:rPr>
          <w:lang w:eastAsia="zh-TW"/>
        </w:rPr>
        <w:t>以社會觀察、文化現象探究為主之原創論文。</w:t>
      </w:r>
      <w:r w:rsidR="00262864">
        <w:rPr>
          <w:rFonts w:hint="eastAsia"/>
          <w:lang w:eastAsia="zh-TW"/>
        </w:rPr>
        <w:t>D</w:t>
      </w:r>
      <w:r w:rsidR="00262864">
        <w:rPr>
          <w:lang w:eastAsia="zh-TW"/>
        </w:rPr>
        <w:t xml:space="preserve">. </w:t>
      </w:r>
      <w:r w:rsidR="00F8251F">
        <w:rPr>
          <w:lang w:eastAsia="zh-TW"/>
        </w:rPr>
        <w:t>其他</w:t>
      </w:r>
      <w:r w:rsidR="00262864">
        <w:rPr>
          <w:lang w:eastAsia="zh-TW"/>
        </w:rPr>
        <w:t>。</w:t>
      </w:r>
      <w:r w:rsidR="00D65BC4">
        <w:rPr>
          <w:lang w:eastAsia="zh-TW"/>
        </w:rPr>
        <w:t>報告以</w:t>
      </w:r>
      <w:r w:rsidR="00262864">
        <w:rPr>
          <w:lang w:eastAsia="zh-TW"/>
        </w:rPr>
        <w:t>5</w:t>
      </w:r>
      <w:r w:rsidR="00262864">
        <w:rPr>
          <w:lang w:eastAsia="zh-TW"/>
        </w:rPr>
        <w:t>千</w:t>
      </w:r>
      <w:r w:rsidR="00262864">
        <w:rPr>
          <w:lang w:eastAsia="zh-TW"/>
        </w:rPr>
        <w:t>~7</w:t>
      </w:r>
      <w:r w:rsidR="00262864">
        <w:rPr>
          <w:lang w:eastAsia="zh-TW"/>
        </w:rPr>
        <w:t>千</w:t>
      </w:r>
      <w:r w:rsidR="00262864">
        <w:rPr>
          <w:lang w:eastAsia="zh-TW"/>
        </w:rPr>
        <w:t xml:space="preserve"> </w:t>
      </w:r>
      <w:r w:rsidR="00262864">
        <w:rPr>
          <w:lang w:eastAsia="zh-TW"/>
        </w:rPr>
        <w:t>字為原則，</w:t>
      </w:r>
      <w:r w:rsidR="00D65BC4">
        <w:rPr>
          <w:lang w:eastAsia="zh-TW"/>
        </w:rPr>
        <w:t>需要符合學術格式。</w:t>
      </w:r>
      <w:r w:rsidR="00784BA1">
        <w:rPr>
          <w:rFonts w:hint="eastAsia"/>
          <w:lang w:eastAsia="zh-TW"/>
        </w:rPr>
        <w:t>同學可視必要，經</w:t>
      </w:r>
      <w:r w:rsidR="00784BA1">
        <w:rPr>
          <w:lang w:eastAsia="zh-TW"/>
        </w:rPr>
        <w:t>同意</w:t>
      </w:r>
      <w:r w:rsidR="00784BA1" w:rsidRPr="00C103DE">
        <w:rPr>
          <w:rFonts w:hint="eastAsia"/>
          <w:lang w:eastAsia="zh-TW"/>
        </w:rPr>
        <w:t>後組成研究小組（以二人為限）</w:t>
      </w:r>
      <w:r w:rsidR="00262864">
        <w:rPr>
          <w:lang w:eastAsia="zh-TW"/>
        </w:rPr>
        <w:t>，且需要說明分工情形。</w:t>
      </w:r>
    </w:p>
    <w:p w:rsidR="00C103DE" w:rsidRPr="00C103DE" w:rsidRDefault="00C103DE" w:rsidP="00C103DE">
      <w:pPr>
        <w:rPr>
          <w:lang w:eastAsia="zh-TW"/>
        </w:rPr>
      </w:pPr>
    </w:p>
    <w:p w:rsidR="00C103DE" w:rsidRPr="00C103DE" w:rsidRDefault="00C103DE" w:rsidP="00C103DE">
      <w:pPr>
        <w:rPr>
          <w:b/>
          <w:lang w:eastAsia="zh-TW"/>
        </w:rPr>
      </w:pPr>
      <w:r w:rsidRPr="00C103DE">
        <w:rPr>
          <w:rFonts w:hint="eastAsia"/>
          <w:b/>
          <w:lang w:eastAsia="zh-TW"/>
        </w:rPr>
        <w:t>陸、評量與成績</w:t>
      </w:r>
    </w:p>
    <w:p w:rsidR="00C103DE" w:rsidRPr="00C103DE" w:rsidRDefault="00C103DE" w:rsidP="00C103DE">
      <w:pPr>
        <w:rPr>
          <w:lang w:eastAsia="zh-TW"/>
        </w:rPr>
      </w:pPr>
      <w:r w:rsidRPr="00C103DE">
        <w:rPr>
          <w:rFonts w:hint="eastAsia"/>
          <w:lang w:eastAsia="zh-TW"/>
        </w:rPr>
        <w:t>（</w:t>
      </w:r>
      <w:r w:rsidRPr="00C103DE">
        <w:rPr>
          <w:rFonts w:hint="eastAsia"/>
          <w:lang w:eastAsia="zh-TW"/>
        </w:rPr>
        <w:t>1</w:t>
      </w:r>
      <w:r w:rsidRPr="00C103DE">
        <w:rPr>
          <w:rFonts w:hint="eastAsia"/>
          <w:lang w:eastAsia="zh-TW"/>
        </w:rPr>
        <w:t>）課堂參與：</w:t>
      </w:r>
      <w:r w:rsidR="00E64D11">
        <w:rPr>
          <w:lang w:eastAsia="zh-TW"/>
        </w:rPr>
        <w:t>60</w:t>
      </w:r>
      <w:r w:rsidRPr="00C103DE">
        <w:rPr>
          <w:rFonts w:hint="eastAsia"/>
          <w:lang w:eastAsia="zh-TW"/>
        </w:rPr>
        <w:t>％</w:t>
      </w:r>
      <w:r w:rsidRPr="00C103DE">
        <w:rPr>
          <w:rFonts w:hint="eastAsia"/>
          <w:lang w:eastAsia="zh-TW"/>
        </w:rPr>
        <w:t xml:space="preserve"> </w:t>
      </w:r>
      <w:r w:rsidR="00784BA1">
        <w:rPr>
          <w:lang w:eastAsia="zh-TW"/>
        </w:rPr>
        <w:t>（其中教師分數佔</w:t>
      </w:r>
      <w:r w:rsidR="00784BA1">
        <w:rPr>
          <w:lang w:eastAsia="zh-TW"/>
        </w:rPr>
        <w:t>50%</w:t>
      </w:r>
      <w:r w:rsidR="00784BA1">
        <w:rPr>
          <w:lang w:eastAsia="zh-TW"/>
        </w:rPr>
        <w:t>，同學互評平均佔</w:t>
      </w:r>
      <w:r w:rsidR="00784BA1">
        <w:rPr>
          <w:lang w:eastAsia="zh-TW"/>
        </w:rPr>
        <w:t>50%</w:t>
      </w:r>
      <w:r w:rsidR="00784BA1">
        <w:rPr>
          <w:lang w:eastAsia="zh-TW"/>
        </w:rPr>
        <w:t>，視實際情形調整）</w:t>
      </w:r>
    </w:p>
    <w:p w:rsidR="00C103DE" w:rsidRPr="00C103DE" w:rsidRDefault="00C103DE" w:rsidP="00C103DE">
      <w:pPr>
        <w:rPr>
          <w:lang w:eastAsia="zh-TW"/>
        </w:rPr>
      </w:pPr>
      <w:r w:rsidRPr="00C103DE">
        <w:rPr>
          <w:rFonts w:hint="eastAsia"/>
          <w:lang w:eastAsia="zh-TW"/>
        </w:rPr>
        <w:t>（</w:t>
      </w:r>
      <w:r w:rsidRPr="00C103DE">
        <w:rPr>
          <w:rFonts w:hint="eastAsia"/>
          <w:lang w:eastAsia="zh-TW"/>
        </w:rPr>
        <w:t>2</w:t>
      </w:r>
      <w:r w:rsidRPr="00C103DE">
        <w:rPr>
          <w:rFonts w:hint="eastAsia"/>
          <w:lang w:eastAsia="zh-TW"/>
        </w:rPr>
        <w:t>）期末報告：</w:t>
      </w:r>
      <w:r w:rsidR="00E64D11">
        <w:rPr>
          <w:lang w:eastAsia="zh-TW"/>
        </w:rPr>
        <w:t>40</w:t>
      </w:r>
      <w:r w:rsidRPr="00C103DE">
        <w:rPr>
          <w:rFonts w:hint="eastAsia"/>
          <w:lang w:eastAsia="zh-TW"/>
        </w:rPr>
        <w:t>％</w:t>
      </w:r>
      <w:r w:rsidR="00862196">
        <w:rPr>
          <w:lang w:eastAsia="zh-TW"/>
        </w:rPr>
        <w:t>（</w:t>
      </w:r>
      <w:r w:rsidR="00862196" w:rsidRPr="00862196">
        <w:rPr>
          <w:rFonts w:hint="eastAsia"/>
          <w:lang w:eastAsia="zh-TW"/>
        </w:rPr>
        <w:t>報告截稿日</w:t>
      </w:r>
      <w:r w:rsidR="00862196">
        <w:rPr>
          <w:lang w:eastAsia="zh-TW"/>
        </w:rPr>
        <w:t>：</w:t>
      </w:r>
      <w:r w:rsidR="00862196">
        <w:rPr>
          <w:lang w:eastAsia="zh-TW"/>
        </w:rPr>
        <w:t>01/18</w:t>
      </w:r>
      <w:r w:rsidR="00862196" w:rsidRPr="00862196">
        <w:rPr>
          <w:rFonts w:hint="eastAsia"/>
          <w:lang w:eastAsia="zh-TW"/>
        </w:rPr>
        <w:t>）</w:t>
      </w:r>
    </w:p>
    <w:p w:rsidR="00D65BC4" w:rsidRDefault="00D65BC4" w:rsidP="00C103DE">
      <w:pPr>
        <w:rPr>
          <w:b/>
          <w:lang w:eastAsia="zh-TW"/>
        </w:rPr>
      </w:pPr>
    </w:p>
    <w:p w:rsidR="00D91B4E" w:rsidRPr="00D91B4E" w:rsidRDefault="00C103DE" w:rsidP="00D91B4E">
      <w:pPr>
        <w:rPr>
          <w:lang w:eastAsia="zh-TW"/>
        </w:rPr>
      </w:pPr>
      <w:proofErr w:type="gramStart"/>
      <w:r w:rsidRPr="00C103DE">
        <w:rPr>
          <w:rFonts w:hint="eastAsia"/>
          <w:b/>
          <w:lang w:eastAsia="zh-TW"/>
        </w:rPr>
        <w:t>柒</w:t>
      </w:r>
      <w:proofErr w:type="gramEnd"/>
      <w:r w:rsidRPr="00C103DE">
        <w:rPr>
          <w:rFonts w:hint="eastAsia"/>
          <w:b/>
          <w:lang w:eastAsia="zh-TW"/>
        </w:rPr>
        <w:t>、每週課程綱要</w:t>
      </w:r>
      <w:r w:rsidRPr="00C103DE">
        <w:rPr>
          <w:rFonts w:hint="eastAsia"/>
          <w:b/>
          <w:lang w:eastAsia="zh-TW"/>
        </w:rPr>
        <w:t xml:space="preserve"> </w:t>
      </w:r>
      <w:r w:rsidR="00262864">
        <w:rPr>
          <w:b/>
          <w:lang w:eastAsia="zh-TW"/>
        </w:rPr>
        <w:t>（</w:t>
      </w:r>
      <w:r w:rsidR="00D91B4E" w:rsidRPr="00D91B4E">
        <w:rPr>
          <w:lang w:eastAsia="zh-TW"/>
        </w:rPr>
        <w:t>*</w:t>
      </w:r>
      <w:r w:rsidR="00D91B4E" w:rsidRPr="00D91B4E">
        <w:rPr>
          <w:lang w:eastAsia="zh-TW"/>
        </w:rPr>
        <w:t>代表</w:t>
      </w:r>
      <w:r w:rsidR="00262864">
        <w:rPr>
          <w:lang w:eastAsia="zh-TW"/>
        </w:rPr>
        <w:t>必需要閱讀，是討論的重要材料）</w:t>
      </w:r>
    </w:p>
    <w:p w:rsidR="00862196" w:rsidRDefault="00862196" w:rsidP="003E1EAB">
      <w:pPr>
        <w:rPr>
          <w:b/>
          <w:lang w:eastAsia="zh-TW"/>
        </w:rPr>
      </w:pPr>
    </w:p>
    <w:p w:rsidR="00D91B4E" w:rsidRPr="003E1EAB" w:rsidRDefault="00D91B4E" w:rsidP="003E1EAB">
      <w:pPr>
        <w:rPr>
          <w:b/>
          <w:lang w:eastAsia="zh-TW"/>
        </w:rPr>
      </w:pPr>
      <w:r>
        <w:rPr>
          <w:rFonts w:hint="eastAsia"/>
          <w:b/>
          <w:lang w:eastAsia="zh-TW"/>
        </w:rPr>
        <w:t>第一部份：概論</w:t>
      </w:r>
      <w:proofErr w:type="gramStart"/>
      <w:r>
        <w:rPr>
          <w:b/>
          <w:lang w:eastAsia="zh-TW"/>
        </w:rPr>
        <w:t>─</w:t>
      </w:r>
      <w:proofErr w:type="gramEnd"/>
      <w:r w:rsidR="003E1EAB" w:rsidRPr="003E1EAB">
        <w:rPr>
          <w:rFonts w:hint="eastAsia"/>
          <w:b/>
          <w:lang w:eastAsia="zh-TW"/>
        </w:rPr>
        <w:t>「公民身分」的基本論述</w:t>
      </w:r>
      <w:r>
        <w:rPr>
          <w:rFonts w:hint="eastAsia"/>
          <w:b/>
          <w:lang w:eastAsia="zh-TW"/>
        </w:rPr>
        <w:t xml:space="preserve"> (</w:t>
      </w:r>
      <w:r>
        <w:rPr>
          <w:b/>
          <w:lang w:eastAsia="zh-TW"/>
        </w:rPr>
        <w:t>領域規劃，為何研究</w:t>
      </w:r>
      <w:r>
        <w:rPr>
          <w:rFonts w:hint="eastAsia"/>
          <w:b/>
          <w:lang w:eastAsia="zh-TW"/>
        </w:rPr>
        <w:t>)</w:t>
      </w:r>
    </w:p>
    <w:p w:rsidR="003E1EAB" w:rsidRPr="00D069A0" w:rsidRDefault="003E1EAB" w:rsidP="003E1EAB">
      <w:pPr>
        <w:rPr>
          <w:rFonts w:hint="eastAsia"/>
          <w:lang w:eastAsia="zh-TW"/>
        </w:rPr>
      </w:pPr>
      <w:r w:rsidRPr="00D91B4E">
        <w:rPr>
          <w:b/>
          <w:lang w:eastAsia="zh-TW"/>
        </w:rPr>
        <w:t>09/18~09/25</w:t>
      </w:r>
      <w:r w:rsidR="00541A72">
        <w:rPr>
          <w:b/>
          <w:lang w:eastAsia="zh-TW"/>
        </w:rPr>
        <w:t xml:space="preserve"> </w:t>
      </w:r>
      <w:r w:rsidR="00262864">
        <w:rPr>
          <w:b/>
          <w:lang w:eastAsia="zh-TW"/>
        </w:rPr>
        <w:t>（</w:t>
      </w:r>
      <w:r w:rsidR="00262864">
        <w:rPr>
          <w:b/>
          <w:lang w:eastAsia="zh-TW"/>
        </w:rPr>
        <w:t>2</w:t>
      </w:r>
      <w:r w:rsidR="00541A72">
        <w:rPr>
          <w:b/>
          <w:lang w:eastAsia="zh-TW"/>
        </w:rPr>
        <w:t>週）</w:t>
      </w:r>
      <w:r w:rsidR="00262864">
        <w:rPr>
          <w:rFonts w:hint="eastAsia"/>
          <w:b/>
          <w:lang w:eastAsia="zh-TW"/>
        </w:rPr>
        <w:t xml:space="preserve"> </w:t>
      </w:r>
      <w:r w:rsidR="00262864">
        <w:rPr>
          <w:lang w:eastAsia="zh-TW"/>
        </w:rPr>
        <w:t>以</w:t>
      </w:r>
      <w:r w:rsidR="00D91B4E">
        <w:rPr>
          <w:lang w:eastAsia="zh-TW"/>
        </w:rPr>
        <w:t>講</w:t>
      </w:r>
      <w:r w:rsidRPr="00D069A0">
        <w:rPr>
          <w:lang w:eastAsia="zh-TW"/>
        </w:rPr>
        <w:t>授為主</w:t>
      </w:r>
    </w:p>
    <w:p w:rsidR="003E1EAB" w:rsidRDefault="00D069A0" w:rsidP="003E1EAB">
      <w:pPr>
        <w:rPr>
          <w:lang w:eastAsia="zh-TW"/>
        </w:rPr>
      </w:pPr>
      <w:r w:rsidRPr="00D069A0">
        <w:rPr>
          <w:rFonts w:hint="eastAsia"/>
          <w:lang w:eastAsia="zh-TW"/>
        </w:rPr>
        <w:t>W</w:t>
      </w:r>
      <w:r w:rsidRPr="00D069A0">
        <w:rPr>
          <w:lang w:eastAsia="zh-TW"/>
        </w:rPr>
        <w:t xml:space="preserve">. </w:t>
      </w:r>
      <w:proofErr w:type="spellStart"/>
      <w:r w:rsidRPr="00D069A0">
        <w:rPr>
          <w:lang w:eastAsia="zh-TW"/>
        </w:rPr>
        <w:t>Kymlicka</w:t>
      </w:r>
      <w:proofErr w:type="spellEnd"/>
      <w:r w:rsidRPr="00D069A0">
        <w:rPr>
          <w:lang w:eastAsia="zh-TW"/>
        </w:rPr>
        <w:t xml:space="preserve"> and W. Norman</w:t>
      </w:r>
    </w:p>
    <w:p w:rsidR="00D069A0" w:rsidRDefault="00262864" w:rsidP="00D069A0">
      <w:pPr>
        <w:ind w:left="720"/>
        <w:rPr>
          <w:lang w:eastAsia="zh-TW"/>
        </w:rPr>
      </w:pPr>
      <w:r>
        <w:rPr>
          <w:lang w:eastAsia="zh-TW"/>
        </w:rPr>
        <w:t>*</w:t>
      </w:r>
      <w:r w:rsidR="00D069A0">
        <w:rPr>
          <w:lang w:eastAsia="zh-TW"/>
        </w:rPr>
        <w:t>1994, Return of the Citizen: A Survey of Recent Work on Citizenship Theory</w:t>
      </w:r>
      <w:r>
        <w:rPr>
          <w:i/>
          <w:lang w:eastAsia="zh-TW"/>
        </w:rPr>
        <w:t>. Eth</w:t>
      </w:r>
      <w:r w:rsidR="00D069A0" w:rsidRPr="00D069A0">
        <w:rPr>
          <w:i/>
          <w:lang w:eastAsia="zh-TW"/>
        </w:rPr>
        <w:t>ics</w:t>
      </w:r>
      <w:r w:rsidR="00D069A0">
        <w:rPr>
          <w:lang w:eastAsia="zh-TW"/>
        </w:rPr>
        <w:t>, 104</w:t>
      </w:r>
      <w:proofErr w:type="gramStart"/>
      <w:r w:rsidR="00D069A0">
        <w:rPr>
          <w:lang w:eastAsia="zh-TW"/>
        </w:rPr>
        <w:t>,2</w:t>
      </w:r>
      <w:proofErr w:type="gramEnd"/>
      <w:r w:rsidR="00D069A0">
        <w:rPr>
          <w:lang w:eastAsia="zh-TW"/>
        </w:rPr>
        <w:t>:</w:t>
      </w:r>
      <w:r w:rsidR="00F8251F">
        <w:rPr>
          <w:lang w:eastAsia="zh-TW"/>
        </w:rPr>
        <w:t xml:space="preserve"> </w:t>
      </w:r>
      <w:r w:rsidR="00D069A0">
        <w:rPr>
          <w:lang w:eastAsia="zh-TW"/>
        </w:rPr>
        <w:t xml:space="preserve">352-381. </w:t>
      </w:r>
      <w:r w:rsidR="00D069A0">
        <w:rPr>
          <w:lang w:eastAsia="zh-TW"/>
        </w:rPr>
        <w:t>（有簡體版翻譯）</w:t>
      </w:r>
    </w:p>
    <w:p w:rsidR="00697E3F" w:rsidRDefault="00697E3F" w:rsidP="003E1EAB">
      <w:pPr>
        <w:rPr>
          <w:lang w:eastAsia="zh-TW"/>
        </w:rPr>
      </w:pPr>
      <w:proofErr w:type="spellStart"/>
      <w:r w:rsidRPr="00697E3F">
        <w:rPr>
          <w:lang w:eastAsia="zh-TW"/>
        </w:rPr>
        <w:t>Bloemraad</w:t>
      </w:r>
      <w:proofErr w:type="spellEnd"/>
      <w:r w:rsidRPr="00697E3F">
        <w:rPr>
          <w:lang w:eastAsia="zh-TW"/>
        </w:rPr>
        <w:t xml:space="preserve">, Irene, Anna </w:t>
      </w:r>
      <w:proofErr w:type="spellStart"/>
      <w:r w:rsidRPr="00697E3F">
        <w:rPr>
          <w:lang w:eastAsia="zh-TW"/>
        </w:rPr>
        <w:t>Korteweg</w:t>
      </w:r>
      <w:proofErr w:type="spellEnd"/>
      <w:r w:rsidRPr="00697E3F">
        <w:rPr>
          <w:lang w:eastAsia="zh-TW"/>
        </w:rPr>
        <w:t xml:space="preserve">, and </w:t>
      </w:r>
      <w:proofErr w:type="spellStart"/>
      <w:r w:rsidRPr="00697E3F">
        <w:rPr>
          <w:lang w:eastAsia="zh-TW"/>
        </w:rPr>
        <w:t>Gökçe</w:t>
      </w:r>
      <w:proofErr w:type="spellEnd"/>
      <w:r w:rsidRPr="00697E3F">
        <w:rPr>
          <w:lang w:eastAsia="zh-TW"/>
        </w:rPr>
        <w:t xml:space="preserve"> </w:t>
      </w:r>
      <w:proofErr w:type="spellStart"/>
      <w:r w:rsidRPr="00697E3F">
        <w:rPr>
          <w:lang w:eastAsia="zh-TW"/>
        </w:rPr>
        <w:t>Yurdakul</w:t>
      </w:r>
      <w:proofErr w:type="spellEnd"/>
      <w:r w:rsidRPr="00697E3F">
        <w:rPr>
          <w:lang w:eastAsia="zh-TW"/>
        </w:rPr>
        <w:t xml:space="preserve">. </w:t>
      </w:r>
    </w:p>
    <w:p w:rsidR="00697E3F" w:rsidRDefault="00262864" w:rsidP="00697E3F">
      <w:pPr>
        <w:ind w:left="720"/>
        <w:rPr>
          <w:lang w:eastAsia="zh-TW"/>
        </w:rPr>
      </w:pPr>
      <w:r>
        <w:rPr>
          <w:lang w:eastAsia="zh-TW"/>
        </w:rPr>
        <w:t>*</w:t>
      </w:r>
      <w:r w:rsidR="00697E3F" w:rsidRPr="00697E3F">
        <w:rPr>
          <w:lang w:eastAsia="zh-TW"/>
        </w:rPr>
        <w:t xml:space="preserve">2008. </w:t>
      </w:r>
      <w:r w:rsidR="00804966">
        <w:rPr>
          <w:lang w:eastAsia="zh-TW"/>
        </w:rPr>
        <w:t>Citizenship and I</w:t>
      </w:r>
      <w:r w:rsidR="00697E3F" w:rsidRPr="00697E3F">
        <w:rPr>
          <w:lang w:eastAsia="zh-TW"/>
        </w:rPr>
        <w:t>mmigration: Multiculturalism, assimilation, and challenges to the nation-state</w:t>
      </w:r>
      <w:r w:rsidR="00697E3F" w:rsidRPr="00697E3F">
        <w:rPr>
          <w:i/>
          <w:lang w:eastAsia="zh-TW"/>
        </w:rPr>
        <w:t>. Annual Review of Sociology</w:t>
      </w:r>
      <w:r w:rsidR="00697E3F" w:rsidRPr="00697E3F">
        <w:rPr>
          <w:lang w:eastAsia="zh-TW"/>
        </w:rPr>
        <w:t xml:space="preserve"> 34:153–182.</w:t>
      </w:r>
    </w:p>
    <w:p w:rsidR="00262864" w:rsidRDefault="00262864" w:rsidP="00804966">
      <w:pPr>
        <w:rPr>
          <w:lang w:eastAsia="zh-TW"/>
        </w:rPr>
      </w:pPr>
      <w:proofErr w:type="spellStart"/>
      <w:r>
        <w:rPr>
          <w:lang w:eastAsia="zh-TW"/>
        </w:rPr>
        <w:t>Abowitz</w:t>
      </w:r>
      <w:proofErr w:type="spellEnd"/>
      <w:r>
        <w:rPr>
          <w:lang w:eastAsia="zh-TW"/>
        </w:rPr>
        <w:t xml:space="preserve">, K. and J. </w:t>
      </w:r>
      <w:proofErr w:type="spellStart"/>
      <w:r>
        <w:rPr>
          <w:lang w:eastAsia="zh-TW"/>
        </w:rPr>
        <w:t>Harnish</w:t>
      </w:r>
      <w:proofErr w:type="spellEnd"/>
    </w:p>
    <w:p w:rsidR="00804966" w:rsidRDefault="00262864" w:rsidP="00804966">
      <w:pPr>
        <w:rPr>
          <w:i/>
          <w:lang w:eastAsia="zh-TW"/>
        </w:rPr>
      </w:pPr>
      <w:r>
        <w:rPr>
          <w:lang w:eastAsia="zh-TW"/>
        </w:rPr>
        <w:tab/>
        <w:t>*</w:t>
      </w:r>
      <w:r w:rsidR="00804966">
        <w:rPr>
          <w:lang w:eastAsia="zh-TW"/>
        </w:rPr>
        <w:t xml:space="preserve">2006. </w:t>
      </w:r>
      <w:r w:rsidR="00F8251F">
        <w:rPr>
          <w:lang w:eastAsia="zh-TW"/>
        </w:rPr>
        <w:t>Contemporary</w:t>
      </w:r>
      <w:r w:rsidR="00804966">
        <w:rPr>
          <w:lang w:eastAsia="zh-TW"/>
        </w:rPr>
        <w:t xml:space="preserve"> Discourses of Citizenship. </w:t>
      </w:r>
      <w:r w:rsidR="00804966" w:rsidRPr="00804966">
        <w:rPr>
          <w:i/>
          <w:lang w:eastAsia="zh-TW"/>
        </w:rPr>
        <w:t>Review of Educational</w:t>
      </w:r>
    </w:p>
    <w:p w:rsidR="00C010A4" w:rsidRDefault="00804966" w:rsidP="00804966">
      <w:pPr>
        <w:ind w:firstLine="720"/>
        <w:rPr>
          <w:lang w:eastAsia="zh-TW"/>
        </w:rPr>
      </w:pPr>
      <w:r w:rsidRPr="00804966">
        <w:rPr>
          <w:i/>
          <w:lang w:eastAsia="zh-TW"/>
        </w:rPr>
        <w:t xml:space="preserve"> Research</w:t>
      </w:r>
      <w:r>
        <w:rPr>
          <w:lang w:eastAsia="zh-TW"/>
        </w:rPr>
        <w:t>. 76</w:t>
      </w:r>
      <w:proofErr w:type="gramStart"/>
      <w:r>
        <w:rPr>
          <w:lang w:eastAsia="zh-TW"/>
        </w:rPr>
        <w:t>,4</w:t>
      </w:r>
      <w:proofErr w:type="gramEnd"/>
      <w:r>
        <w:rPr>
          <w:lang w:eastAsia="zh-TW"/>
        </w:rPr>
        <w:t>: 653-690.</w:t>
      </w:r>
    </w:p>
    <w:p w:rsidR="00D069A0" w:rsidRDefault="00D069A0" w:rsidP="003E1EAB">
      <w:pPr>
        <w:rPr>
          <w:lang w:eastAsia="zh-TW"/>
        </w:rPr>
      </w:pPr>
      <w:r>
        <w:rPr>
          <w:lang w:eastAsia="zh-TW"/>
        </w:rPr>
        <w:t>Heather, Derek</w:t>
      </w:r>
    </w:p>
    <w:p w:rsidR="00D069A0" w:rsidRDefault="00D069A0" w:rsidP="00D069A0">
      <w:pPr>
        <w:ind w:left="720"/>
        <w:rPr>
          <w:lang w:eastAsia="zh-TW"/>
        </w:rPr>
      </w:pPr>
      <w:r>
        <w:rPr>
          <w:lang w:eastAsia="zh-TW"/>
        </w:rPr>
        <w:lastRenderedPageBreak/>
        <w:t>2004</w:t>
      </w:r>
      <w:r w:rsidR="00804966">
        <w:rPr>
          <w:lang w:eastAsia="zh-TW"/>
        </w:rPr>
        <w:t xml:space="preserve">. </w:t>
      </w:r>
      <w:r w:rsidRPr="00D069A0">
        <w:rPr>
          <w:i/>
          <w:lang w:eastAsia="zh-TW"/>
        </w:rPr>
        <w:t>C</w:t>
      </w:r>
      <w:r w:rsidR="00F8251F">
        <w:rPr>
          <w:rFonts w:hint="eastAsia"/>
          <w:i/>
          <w:lang w:eastAsia="zh-TW"/>
        </w:rPr>
        <w:t>itizenship</w:t>
      </w:r>
      <w:r w:rsidR="00D91B4E">
        <w:rPr>
          <w:rFonts w:hint="eastAsia"/>
          <w:i/>
          <w:lang w:eastAsia="zh-TW"/>
        </w:rPr>
        <w:t>: the Civic Ideal in World History, Politics, and E</w:t>
      </w:r>
      <w:r w:rsidRPr="00D069A0">
        <w:rPr>
          <w:rFonts w:hint="eastAsia"/>
          <w:i/>
          <w:lang w:eastAsia="zh-TW"/>
        </w:rPr>
        <w:t>ducation</w:t>
      </w:r>
      <w:r>
        <w:rPr>
          <w:i/>
          <w:lang w:eastAsia="zh-TW"/>
        </w:rPr>
        <w:t xml:space="preserve">. </w:t>
      </w:r>
      <w:r>
        <w:rPr>
          <w:rFonts w:hint="eastAsia"/>
          <w:lang w:eastAsia="zh-TW"/>
        </w:rPr>
        <w:t xml:space="preserve">New York: </w:t>
      </w:r>
      <w:r w:rsidR="00D91B4E">
        <w:rPr>
          <w:rFonts w:hint="eastAsia"/>
          <w:lang w:eastAsia="zh-TW"/>
        </w:rPr>
        <w:t>Manchester University Press</w:t>
      </w:r>
      <w:r w:rsidR="00D91B4E">
        <w:rPr>
          <w:lang w:eastAsia="zh-TW"/>
        </w:rPr>
        <w:t>.</w:t>
      </w:r>
      <w:r w:rsidR="00804966">
        <w:rPr>
          <w:lang w:eastAsia="zh-TW"/>
        </w:rPr>
        <w:t xml:space="preserve"> </w:t>
      </w:r>
    </w:p>
    <w:p w:rsidR="00D91B4E" w:rsidRPr="00D069A0" w:rsidRDefault="00D91B4E" w:rsidP="00D069A0">
      <w:pPr>
        <w:ind w:left="720"/>
        <w:rPr>
          <w:lang w:eastAsia="zh-TW"/>
        </w:rPr>
      </w:pPr>
      <w:r>
        <w:rPr>
          <w:lang w:eastAsia="zh-TW"/>
        </w:rPr>
        <w:t>1999</w:t>
      </w:r>
      <w:r w:rsidR="00804966">
        <w:rPr>
          <w:lang w:eastAsia="zh-TW"/>
        </w:rPr>
        <w:t xml:space="preserve">. </w:t>
      </w:r>
      <w:r w:rsidRPr="00D91B4E">
        <w:rPr>
          <w:i/>
          <w:lang w:eastAsia="zh-TW"/>
        </w:rPr>
        <w:t>What is Citizenship</w:t>
      </w:r>
      <w:r>
        <w:rPr>
          <w:lang w:eastAsia="zh-TW"/>
        </w:rPr>
        <w:t xml:space="preserve">? Polity Press. </w:t>
      </w:r>
      <w:r>
        <w:rPr>
          <w:lang w:eastAsia="zh-TW"/>
        </w:rPr>
        <w:t>（左岸有繁體字譯本）</w:t>
      </w:r>
    </w:p>
    <w:p w:rsidR="00804966" w:rsidRDefault="00804966" w:rsidP="003E1EAB">
      <w:pPr>
        <w:rPr>
          <w:b/>
          <w:lang w:eastAsia="zh-TW"/>
        </w:rPr>
      </w:pPr>
    </w:p>
    <w:p w:rsidR="003E1EAB" w:rsidRPr="003E1EAB" w:rsidRDefault="00262864" w:rsidP="003E1EAB">
      <w:pPr>
        <w:rPr>
          <w:b/>
          <w:lang w:eastAsia="zh-TW"/>
        </w:rPr>
      </w:pPr>
      <w:r>
        <w:rPr>
          <w:rFonts w:hint="eastAsia"/>
          <w:b/>
          <w:lang w:eastAsia="zh-TW"/>
        </w:rPr>
        <w:t>第二部分：</w:t>
      </w:r>
      <w:r w:rsidR="003E1EAB" w:rsidRPr="003E1EAB">
        <w:rPr>
          <w:rFonts w:hint="eastAsia"/>
          <w:b/>
          <w:lang w:eastAsia="zh-TW"/>
        </w:rPr>
        <w:t>T. H. Marshall and his critiques (M. Mann, C. Tilly)</w:t>
      </w:r>
      <w:r w:rsidR="00541A72">
        <w:rPr>
          <w:b/>
          <w:lang w:eastAsia="zh-TW"/>
        </w:rPr>
        <w:t xml:space="preserve"> </w:t>
      </w:r>
      <w:r w:rsidR="00541A72">
        <w:rPr>
          <w:b/>
          <w:lang w:eastAsia="zh-TW"/>
        </w:rPr>
        <w:t>（公民＝權利的起點）</w:t>
      </w:r>
    </w:p>
    <w:p w:rsidR="00D91B4E" w:rsidRDefault="00D91B4E" w:rsidP="003E1EAB">
      <w:pPr>
        <w:rPr>
          <w:lang w:eastAsia="zh-TW"/>
        </w:rPr>
      </w:pPr>
      <w:r>
        <w:rPr>
          <w:b/>
          <w:lang w:eastAsia="zh-TW"/>
        </w:rPr>
        <w:t>10/</w:t>
      </w:r>
      <w:proofErr w:type="gramStart"/>
      <w:r>
        <w:rPr>
          <w:b/>
          <w:lang w:eastAsia="zh-TW"/>
        </w:rPr>
        <w:t>09</w:t>
      </w:r>
      <w:r w:rsidR="00262864">
        <w:rPr>
          <w:b/>
          <w:lang w:eastAsia="zh-TW"/>
        </w:rPr>
        <w:t xml:space="preserve"> </w:t>
      </w:r>
      <w:r w:rsidR="00541A72">
        <w:rPr>
          <w:b/>
          <w:lang w:eastAsia="zh-TW"/>
        </w:rPr>
        <w:t xml:space="preserve"> (</w:t>
      </w:r>
      <w:proofErr w:type="gramEnd"/>
      <w:r w:rsidR="00804966">
        <w:rPr>
          <w:b/>
          <w:lang w:eastAsia="zh-TW"/>
        </w:rPr>
        <w:t>1</w:t>
      </w:r>
      <w:r w:rsidR="00541A72">
        <w:rPr>
          <w:b/>
          <w:lang w:eastAsia="zh-TW"/>
        </w:rPr>
        <w:t>週</w:t>
      </w:r>
      <w:r w:rsidR="00541A72">
        <w:rPr>
          <w:rFonts w:hint="eastAsia"/>
          <w:b/>
          <w:lang w:eastAsia="zh-TW"/>
        </w:rPr>
        <w:t>)</w:t>
      </w:r>
      <w:r w:rsidR="00804966">
        <w:rPr>
          <w:b/>
          <w:lang w:eastAsia="zh-TW"/>
        </w:rPr>
        <w:t xml:space="preserve">, </w:t>
      </w:r>
      <w:r w:rsidR="00262864">
        <w:rPr>
          <w:lang w:eastAsia="zh-TW"/>
        </w:rPr>
        <w:t>講授與報告各半</w:t>
      </w:r>
    </w:p>
    <w:p w:rsidR="00DD6E47" w:rsidRDefault="00DD6E47" w:rsidP="00DD6E47">
      <w:pPr>
        <w:rPr>
          <w:lang w:eastAsia="zh-TW"/>
        </w:rPr>
      </w:pPr>
      <w:r>
        <w:rPr>
          <w:lang w:eastAsia="zh-TW"/>
        </w:rPr>
        <w:t xml:space="preserve">Marshall, T. H. </w:t>
      </w:r>
    </w:p>
    <w:p w:rsidR="00DD6E47" w:rsidRDefault="00262864" w:rsidP="00DD6E47">
      <w:pPr>
        <w:ind w:left="720"/>
        <w:rPr>
          <w:lang w:eastAsia="zh-TW"/>
        </w:rPr>
      </w:pPr>
      <w:r>
        <w:rPr>
          <w:lang w:eastAsia="zh-TW"/>
        </w:rPr>
        <w:t>*</w:t>
      </w:r>
      <w:r w:rsidR="00DD6E47">
        <w:rPr>
          <w:lang w:eastAsia="zh-TW"/>
        </w:rPr>
        <w:t>1973(1963)</w:t>
      </w:r>
      <w:r w:rsidR="00697E3F">
        <w:rPr>
          <w:lang w:eastAsia="zh-TW"/>
        </w:rPr>
        <w:t xml:space="preserve">. </w:t>
      </w:r>
      <w:r w:rsidR="00DD6E47">
        <w:rPr>
          <w:lang w:eastAsia="zh-TW"/>
        </w:rPr>
        <w:t xml:space="preserve"> </w:t>
      </w:r>
      <w:r w:rsidR="00DD6E47" w:rsidRPr="00DD6E47">
        <w:rPr>
          <w:i/>
          <w:lang w:eastAsia="zh-TW"/>
        </w:rPr>
        <w:t>Cla</w:t>
      </w:r>
      <w:r w:rsidR="00DD6E47">
        <w:rPr>
          <w:i/>
          <w:lang w:eastAsia="zh-TW"/>
        </w:rPr>
        <w:t>ss, Citizenship, and Social Development.</w:t>
      </w:r>
      <w:r w:rsidR="00DD6E47">
        <w:rPr>
          <w:lang w:eastAsia="zh-TW"/>
        </w:rPr>
        <w:t xml:space="preserve"> With an introduction by Seymour Martin </w:t>
      </w:r>
      <w:proofErr w:type="spellStart"/>
      <w:r w:rsidR="00DD6E47">
        <w:rPr>
          <w:lang w:eastAsia="zh-TW"/>
        </w:rPr>
        <w:t>Lipset</w:t>
      </w:r>
      <w:proofErr w:type="spellEnd"/>
      <w:r w:rsidR="00DD6E47">
        <w:rPr>
          <w:lang w:eastAsia="zh-TW"/>
        </w:rPr>
        <w:t xml:space="preserve">. </w:t>
      </w:r>
      <w:r w:rsidR="00DD6E47">
        <w:rPr>
          <w:rFonts w:hint="eastAsia"/>
          <w:lang w:eastAsia="zh-TW"/>
        </w:rPr>
        <w:t>Greenwood Press</w:t>
      </w:r>
      <w:r w:rsidR="00DD6E47">
        <w:rPr>
          <w:lang w:eastAsia="zh-TW"/>
        </w:rPr>
        <w:t xml:space="preserve">. </w:t>
      </w:r>
      <w:r w:rsidR="00541A72">
        <w:rPr>
          <w:lang w:eastAsia="zh-TW"/>
        </w:rPr>
        <w:t xml:space="preserve"> (Excerpts) </w:t>
      </w:r>
    </w:p>
    <w:p w:rsidR="00D56B8A" w:rsidRDefault="00D56B8A" w:rsidP="00D56B8A">
      <w:pPr>
        <w:rPr>
          <w:lang w:eastAsia="zh-TW"/>
        </w:rPr>
      </w:pPr>
      <w:r>
        <w:rPr>
          <w:lang w:eastAsia="zh-TW"/>
        </w:rPr>
        <w:t xml:space="preserve">Marshall, T. H. and T. </w:t>
      </w:r>
      <w:proofErr w:type="spellStart"/>
      <w:r>
        <w:rPr>
          <w:lang w:eastAsia="zh-TW"/>
        </w:rPr>
        <w:t>Bottomore</w:t>
      </w:r>
      <w:proofErr w:type="spellEnd"/>
    </w:p>
    <w:p w:rsidR="00D56B8A" w:rsidRDefault="00D56B8A" w:rsidP="00D56B8A">
      <w:pPr>
        <w:rPr>
          <w:lang w:eastAsia="zh-TW"/>
        </w:rPr>
      </w:pPr>
      <w:r>
        <w:rPr>
          <w:lang w:eastAsia="zh-TW"/>
        </w:rPr>
        <w:tab/>
        <w:t xml:space="preserve">1992. </w:t>
      </w:r>
      <w:r>
        <w:rPr>
          <w:i/>
          <w:lang w:eastAsia="zh-TW"/>
        </w:rPr>
        <w:t xml:space="preserve">Citizenship and Social Class. </w:t>
      </w:r>
      <w:r>
        <w:rPr>
          <w:lang w:eastAsia="zh-TW"/>
        </w:rPr>
        <w:t xml:space="preserve">London: Pluto Press. </w:t>
      </w:r>
    </w:p>
    <w:p w:rsidR="00D91B4E" w:rsidRDefault="00D91B4E" w:rsidP="00DD6E47">
      <w:pPr>
        <w:rPr>
          <w:lang w:eastAsia="zh-TW"/>
        </w:rPr>
      </w:pPr>
      <w:r>
        <w:rPr>
          <w:lang w:eastAsia="zh-TW"/>
        </w:rPr>
        <w:t>Mann, M.</w:t>
      </w:r>
    </w:p>
    <w:p w:rsidR="00D91B4E" w:rsidRPr="00D91B4E" w:rsidRDefault="00D91B4E" w:rsidP="003E1EAB">
      <w:pPr>
        <w:rPr>
          <w:lang w:eastAsia="zh-TW"/>
        </w:rPr>
      </w:pPr>
      <w:r>
        <w:rPr>
          <w:lang w:eastAsia="zh-TW"/>
        </w:rPr>
        <w:tab/>
      </w:r>
      <w:r w:rsidR="00262864">
        <w:rPr>
          <w:lang w:eastAsia="zh-TW"/>
        </w:rPr>
        <w:t>*</w:t>
      </w:r>
      <w:r>
        <w:rPr>
          <w:lang w:eastAsia="zh-TW"/>
        </w:rPr>
        <w:t xml:space="preserve">1987, Ruling Class Strategies and Citizenship. </w:t>
      </w:r>
      <w:r w:rsidRPr="00DD6E47">
        <w:rPr>
          <w:i/>
          <w:lang w:eastAsia="zh-TW"/>
        </w:rPr>
        <w:t>Sociology</w:t>
      </w:r>
      <w:proofErr w:type="gramStart"/>
      <w:r>
        <w:rPr>
          <w:lang w:eastAsia="zh-TW"/>
        </w:rPr>
        <w:t>,21</w:t>
      </w:r>
      <w:proofErr w:type="gramEnd"/>
      <w:r>
        <w:rPr>
          <w:lang w:eastAsia="zh-TW"/>
        </w:rPr>
        <w:t>:</w:t>
      </w:r>
      <w:r w:rsidR="00804966">
        <w:rPr>
          <w:lang w:eastAsia="zh-TW"/>
        </w:rPr>
        <w:t xml:space="preserve"> </w:t>
      </w:r>
      <w:r>
        <w:rPr>
          <w:lang w:eastAsia="zh-TW"/>
        </w:rPr>
        <w:t>339-354</w:t>
      </w:r>
    </w:p>
    <w:p w:rsidR="00D91B4E" w:rsidRDefault="00DD6E47" w:rsidP="003E1EAB">
      <w:pPr>
        <w:rPr>
          <w:lang w:eastAsia="zh-TW"/>
        </w:rPr>
      </w:pPr>
      <w:r w:rsidRPr="00DD6E47">
        <w:rPr>
          <w:lang w:eastAsia="zh-TW"/>
        </w:rPr>
        <w:t>Tilly</w:t>
      </w:r>
      <w:r>
        <w:rPr>
          <w:lang w:eastAsia="zh-TW"/>
        </w:rPr>
        <w:t>, C.</w:t>
      </w:r>
    </w:p>
    <w:p w:rsidR="00541A72" w:rsidRDefault="00541A72" w:rsidP="003E1EAB">
      <w:pPr>
        <w:rPr>
          <w:i/>
          <w:lang w:eastAsia="zh-TW"/>
        </w:rPr>
      </w:pPr>
      <w:r>
        <w:rPr>
          <w:lang w:eastAsia="zh-TW"/>
        </w:rPr>
        <w:tab/>
      </w:r>
      <w:r w:rsidR="00262864">
        <w:rPr>
          <w:b/>
          <w:lang w:eastAsia="zh-TW"/>
        </w:rPr>
        <w:t>*</w:t>
      </w:r>
      <w:r>
        <w:rPr>
          <w:lang w:eastAsia="zh-TW"/>
        </w:rPr>
        <w:t>1995</w:t>
      </w:r>
      <w:r w:rsidR="00DD6E47">
        <w:rPr>
          <w:lang w:eastAsia="zh-TW"/>
        </w:rPr>
        <w:t xml:space="preserve">, Citizenship, Identity and Social History. </w:t>
      </w:r>
      <w:r w:rsidR="00DD6E47">
        <w:rPr>
          <w:i/>
          <w:lang w:eastAsia="zh-TW"/>
        </w:rPr>
        <w:t>International Review of Social History.</w:t>
      </w:r>
    </w:p>
    <w:p w:rsidR="00DD6E47" w:rsidRDefault="00DD6E47" w:rsidP="00541A72">
      <w:pPr>
        <w:ind w:firstLine="720"/>
        <w:rPr>
          <w:lang w:eastAsia="zh-TW"/>
        </w:rPr>
      </w:pPr>
      <w:r>
        <w:rPr>
          <w:i/>
          <w:lang w:eastAsia="zh-TW"/>
        </w:rPr>
        <w:t xml:space="preserve"> </w:t>
      </w:r>
      <w:r w:rsidR="00541A72">
        <w:rPr>
          <w:lang w:eastAsia="zh-TW"/>
        </w:rPr>
        <w:t>40:1-17.</w:t>
      </w:r>
    </w:p>
    <w:p w:rsidR="003E1EAB" w:rsidRPr="003E1EAB" w:rsidRDefault="003E1EAB" w:rsidP="003E1EAB">
      <w:pPr>
        <w:rPr>
          <w:b/>
          <w:lang w:eastAsia="zh-TW"/>
        </w:rPr>
      </w:pPr>
      <w:r w:rsidRPr="003E1EAB">
        <w:rPr>
          <w:rFonts w:hint="eastAsia"/>
          <w:b/>
          <w:lang w:eastAsia="zh-TW"/>
        </w:rPr>
        <w:t>第三部分：當代大人物，</w:t>
      </w:r>
      <w:r w:rsidR="00262864">
        <w:rPr>
          <w:b/>
          <w:lang w:eastAsia="zh-TW"/>
        </w:rPr>
        <w:t>*</w:t>
      </w:r>
      <w:r w:rsidRPr="003E1EAB">
        <w:rPr>
          <w:rFonts w:hint="eastAsia"/>
          <w:b/>
          <w:lang w:eastAsia="zh-TW"/>
        </w:rPr>
        <w:t xml:space="preserve">W. </w:t>
      </w:r>
      <w:proofErr w:type="spellStart"/>
      <w:r w:rsidRPr="003E1EAB">
        <w:rPr>
          <w:rFonts w:hint="eastAsia"/>
          <w:b/>
          <w:lang w:eastAsia="zh-TW"/>
        </w:rPr>
        <w:t>Kymlicka</w:t>
      </w:r>
      <w:proofErr w:type="spellEnd"/>
      <w:r w:rsidRPr="003E1EAB">
        <w:rPr>
          <w:rFonts w:hint="eastAsia"/>
          <w:b/>
          <w:lang w:eastAsia="zh-TW"/>
        </w:rPr>
        <w:t xml:space="preserve">, C. Taylor, J. </w:t>
      </w:r>
      <w:proofErr w:type="spellStart"/>
      <w:r w:rsidRPr="003E1EAB">
        <w:rPr>
          <w:rFonts w:hint="eastAsia"/>
          <w:b/>
          <w:lang w:eastAsia="zh-TW"/>
        </w:rPr>
        <w:t>Habermas</w:t>
      </w:r>
      <w:proofErr w:type="spellEnd"/>
      <w:proofErr w:type="gramStart"/>
      <w:r w:rsidRPr="003E1EAB">
        <w:rPr>
          <w:rFonts w:hint="eastAsia"/>
          <w:b/>
          <w:lang w:eastAsia="zh-TW"/>
        </w:rPr>
        <w:t xml:space="preserve">, </w:t>
      </w:r>
      <w:r w:rsidR="00804966">
        <w:rPr>
          <w:b/>
          <w:lang w:eastAsia="zh-TW"/>
        </w:rPr>
        <w:t xml:space="preserve"> (</w:t>
      </w:r>
      <w:proofErr w:type="gramEnd"/>
      <w:r w:rsidR="00804966">
        <w:rPr>
          <w:b/>
          <w:lang w:eastAsia="zh-TW"/>
        </w:rPr>
        <w:t>共</w:t>
      </w:r>
      <w:r w:rsidR="00262864">
        <w:rPr>
          <w:b/>
          <w:lang w:eastAsia="zh-TW"/>
        </w:rPr>
        <w:t>3</w:t>
      </w:r>
      <w:r w:rsidR="00804966">
        <w:rPr>
          <w:b/>
          <w:lang w:eastAsia="zh-TW"/>
        </w:rPr>
        <w:t>週</w:t>
      </w:r>
      <w:r w:rsidR="00804966">
        <w:rPr>
          <w:rFonts w:hint="eastAsia"/>
          <w:b/>
          <w:lang w:eastAsia="zh-TW"/>
        </w:rPr>
        <w:t>)</w:t>
      </w:r>
    </w:p>
    <w:p w:rsidR="00262864" w:rsidRPr="00262864" w:rsidRDefault="00262864" w:rsidP="003E1EAB">
      <w:pPr>
        <w:rPr>
          <w:b/>
          <w:lang w:eastAsia="zh-TW"/>
        </w:rPr>
      </w:pPr>
      <w:proofErr w:type="gramStart"/>
      <w:r>
        <w:rPr>
          <w:b/>
          <w:lang w:eastAsia="zh-TW"/>
        </w:rPr>
        <w:t>（</w:t>
      </w:r>
      <w:proofErr w:type="gramEnd"/>
      <w:r w:rsidRPr="00262864">
        <w:rPr>
          <w:b/>
          <w:lang w:eastAsia="zh-TW"/>
        </w:rPr>
        <w:t>10/16</w:t>
      </w:r>
      <w:r w:rsidRPr="00262864">
        <w:rPr>
          <w:b/>
          <w:lang w:eastAsia="zh-TW"/>
        </w:rPr>
        <w:t>，</w:t>
      </w:r>
      <w:r w:rsidRPr="00262864">
        <w:rPr>
          <w:b/>
          <w:lang w:eastAsia="zh-TW"/>
        </w:rPr>
        <w:t>10/23</w:t>
      </w:r>
      <w:r w:rsidRPr="00262864">
        <w:rPr>
          <w:b/>
          <w:lang w:eastAsia="zh-TW"/>
        </w:rPr>
        <w:t>，</w:t>
      </w:r>
      <w:r w:rsidRPr="00262864">
        <w:rPr>
          <w:b/>
          <w:lang w:eastAsia="zh-TW"/>
        </w:rPr>
        <w:t>10/30</w:t>
      </w:r>
      <w:r>
        <w:rPr>
          <w:b/>
          <w:lang w:eastAsia="zh-TW"/>
        </w:rPr>
        <w:t>，時間限制</w:t>
      </w:r>
      <w:r w:rsidR="008D72CC">
        <w:rPr>
          <w:b/>
          <w:lang w:eastAsia="zh-TW"/>
        </w:rPr>
        <w:t>、</w:t>
      </w:r>
      <w:r>
        <w:rPr>
          <w:b/>
          <w:lang w:eastAsia="zh-TW"/>
        </w:rPr>
        <w:t>以</w:t>
      </w:r>
      <w:proofErr w:type="spellStart"/>
      <w:r w:rsidRPr="008D72CC">
        <w:rPr>
          <w:rFonts w:hint="eastAsia"/>
          <w:b/>
          <w:u w:val="single"/>
          <w:lang w:eastAsia="zh-TW"/>
        </w:rPr>
        <w:t>Kymlicka</w:t>
      </w:r>
      <w:proofErr w:type="spellEnd"/>
      <w:r>
        <w:rPr>
          <w:b/>
          <w:lang w:eastAsia="zh-TW"/>
        </w:rPr>
        <w:t>為主</w:t>
      </w:r>
      <w:r w:rsidR="008D72CC">
        <w:rPr>
          <w:b/>
          <w:lang w:eastAsia="zh-TW"/>
        </w:rPr>
        <w:t>，有興趣學生可自修另外兩位。講授與報告各半</w:t>
      </w:r>
      <w:proofErr w:type="gramStart"/>
      <w:r>
        <w:rPr>
          <w:b/>
          <w:lang w:eastAsia="zh-TW"/>
        </w:rPr>
        <w:t>）</w:t>
      </w:r>
      <w:proofErr w:type="gramEnd"/>
    </w:p>
    <w:p w:rsidR="00541A72" w:rsidRDefault="006E66F4" w:rsidP="003E1EAB">
      <w:pPr>
        <w:rPr>
          <w:lang w:eastAsia="zh-TW"/>
        </w:rPr>
      </w:pPr>
      <w:r>
        <w:rPr>
          <w:lang w:eastAsia="zh-TW"/>
        </w:rPr>
        <w:t xml:space="preserve">I. Will </w:t>
      </w:r>
      <w:proofErr w:type="spellStart"/>
      <w:r w:rsidR="00541A72">
        <w:rPr>
          <w:lang w:eastAsia="zh-TW"/>
        </w:rPr>
        <w:t>Kymlicka</w:t>
      </w:r>
      <w:proofErr w:type="spellEnd"/>
    </w:p>
    <w:p w:rsidR="006E66F4" w:rsidRDefault="006E66F4" w:rsidP="00804966">
      <w:pPr>
        <w:rPr>
          <w:lang w:eastAsia="zh-TW"/>
        </w:rPr>
      </w:pPr>
      <w:proofErr w:type="spellStart"/>
      <w:r>
        <w:rPr>
          <w:lang w:eastAsia="zh-TW"/>
        </w:rPr>
        <w:t>Kymlicka</w:t>
      </w:r>
      <w:proofErr w:type="spellEnd"/>
      <w:r>
        <w:rPr>
          <w:lang w:eastAsia="zh-TW"/>
        </w:rPr>
        <w:t xml:space="preserve">, W. </w:t>
      </w:r>
    </w:p>
    <w:p w:rsidR="00300F37" w:rsidRPr="00300F37" w:rsidRDefault="00804966" w:rsidP="00300F37">
      <w:pPr>
        <w:ind w:left="720"/>
        <w:rPr>
          <w:lang w:eastAsia="zh-TW"/>
        </w:rPr>
      </w:pPr>
      <w:r>
        <w:rPr>
          <w:lang w:eastAsia="zh-TW"/>
        </w:rPr>
        <w:t>*</w:t>
      </w:r>
      <w:r w:rsidR="00300F37">
        <w:rPr>
          <w:lang w:eastAsia="zh-TW"/>
        </w:rPr>
        <w:t>1995</w:t>
      </w:r>
      <w:r w:rsidR="006E66F4">
        <w:rPr>
          <w:lang w:eastAsia="zh-TW"/>
        </w:rPr>
        <w:t>.</w:t>
      </w:r>
      <w:r w:rsidR="00300F37">
        <w:rPr>
          <w:lang w:eastAsia="zh-TW"/>
        </w:rPr>
        <w:t xml:space="preserve"> </w:t>
      </w:r>
      <w:r w:rsidR="00300F37">
        <w:rPr>
          <w:i/>
          <w:lang w:eastAsia="zh-TW"/>
        </w:rPr>
        <w:t xml:space="preserve">Multicultural Citizenship: A Liberal Theory of Minority Rights. </w:t>
      </w:r>
      <w:r w:rsidR="00300F37">
        <w:rPr>
          <w:lang w:eastAsia="zh-TW"/>
        </w:rPr>
        <w:t xml:space="preserve">Oxford: Clarendon Press.  </w:t>
      </w:r>
      <w:r w:rsidR="00F40C67">
        <w:rPr>
          <w:lang w:eastAsia="zh-TW"/>
        </w:rPr>
        <w:t>(</w:t>
      </w:r>
      <w:proofErr w:type="spellStart"/>
      <w:proofErr w:type="gramStart"/>
      <w:r w:rsidR="00F40C67">
        <w:rPr>
          <w:lang w:eastAsia="zh-TW"/>
        </w:rPr>
        <w:t>excertps</w:t>
      </w:r>
      <w:proofErr w:type="spellEnd"/>
      <w:proofErr w:type="gramEnd"/>
      <w:r w:rsidR="00F40C67">
        <w:rPr>
          <w:lang w:eastAsia="zh-TW"/>
        </w:rPr>
        <w:t>)</w:t>
      </w:r>
    </w:p>
    <w:p w:rsidR="006E66F4" w:rsidRDefault="00F40C67" w:rsidP="006E66F4">
      <w:pPr>
        <w:ind w:left="720"/>
        <w:rPr>
          <w:lang w:eastAsia="zh-TW"/>
        </w:rPr>
      </w:pPr>
      <w:r>
        <w:rPr>
          <w:lang w:eastAsia="zh-TW"/>
        </w:rPr>
        <w:t>*</w:t>
      </w:r>
      <w:r w:rsidR="00300F37">
        <w:rPr>
          <w:lang w:eastAsia="zh-TW"/>
        </w:rPr>
        <w:t xml:space="preserve">Critique and Reply, A Symposium on </w:t>
      </w:r>
      <w:proofErr w:type="spellStart"/>
      <w:r w:rsidR="00300F37">
        <w:rPr>
          <w:lang w:eastAsia="zh-TW"/>
        </w:rPr>
        <w:t>Kymlicka’s</w:t>
      </w:r>
      <w:proofErr w:type="spellEnd"/>
      <w:r w:rsidR="00300F37">
        <w:rPr>
          <w:lang w:eastAsia="zh-TW"/>
        </w:rPr>
        <w:t xml:space="preserve"> </w:t>
      </w:r>
      <w:r w:rsidR="00300F37" w:rsidRPr="00300F37">
        <w:rPr>
          <w:i/>
          <w:lang w:eastAsia="zh-TW"/>
        </w:rPr>
        <w:t>Multicultural Citizenship</w:t>
      </w:r>
      <w:r w:rsidR="00300F37">
        <w:rPr>
          <w:i/>
          <w:lang w:eastAsia="zh-TW"/>
        </w:rPr>
        <w:t xml:space="preserve">. </w:t>
      </w:r>
      <w:r w:rsidR="00300F37">
        <w:rPr>
          <w:lang w:eastAsia="zh-TW"/>
        </w:rPr>
        <w:t>(</w:t>
      </w:r>
      <w:proofErr w:type="spellStart"/>
      <w:r w:rsidR="00300F37">
        <w:rPr>
          <w:lang w:eastAsia="zh-TW"/>
        </w:rPr>
        <w:t>Carens</w:t>
      </w:r>
      <w:proofErr w:type="spellEnd"/>
      <w:r w:rsidR="00300F37">
        <w:rPr>
          <w:lang w:eastAsia="zh-TW"/>
        </w:rPr>
        <w:t xml:space="preserve">, Young, </w:t>
      </w:r>
      <w:proofErr w:type="spellStart"/>
      <w:r w:rsidR="00300F37">
        <w:rPr>
          <w:lang w:eastAsia="zh-TW"/>
        </w:rPr>
        <w:t>Parek</w:t>
      </w:r>
      <w:proofErr w:type="spellEnd"/>
      <w:r w:rsidR="00300F37">
        <w:rPr>
          <w:lang w:eastAsia="zh-TW"/>
        </w:rPr>
        <w:t xml:space="preserve">, </w:t>
      </w:r>
      <w:proofErr w:type="spellStart"/>
      <w:r w:rsidR="00300F37">
        <w:rPr>
          <w:lang w:eastAsia="zh-TW"/>
        </w:rPr>
        <w:t>Forst</w:t>
      </w:r>
      <w:proofErr w:type="spellEnd"/>
      <w:r w:rsidR="00300F37">
        <w:rPr>
          <w:lang w:eastAsia="zh-TW"/>
        </w:rPr>
        <w:t xml:space="preserve"> and </w:t>
      </w:r>
      <w:proofErr w:type="spellStart"/>
      <w:r w:rsidR="00300F37">
        <w:rPr>
          <w:lang w:eastAsia="zh-TW"/>
        </w:rPr>
        <w:t>Kymlicka</w:t>
      </w:r>
      <w:proofErr w:type="spellEnd"/>
      <w:r w:rsidR="00300F37">
        <w:rPr>
          <w:lang w:eastAsia="zh-TW"/>
        </w:rPr>
        <w:t xml:space="preserve">, in </w:t>
      </w:r>
      <w:r w:rsidR="00300F37">
        <w:rPr>
          <w:i/>
          <w:lang w:eastAsia="zh-TW"/>
        </w:rPr>
        <w:t xml:space="preserve">Constellations, </w:t>
      </w:r>
      <w:r w:rsidR="00300F37" w:rsidRPr="00300F37">
        <w:rPr>
          <w:lang w:eastAsia="zh-TW"/>
        </w:rPr>
        <w:t>1997, 4</w:t>
      </w:r>
      <w:proofErr w:type="gramStart"/>
      <w:r w:rsidR="00300F37" w:rsidRPr="00300F37">
        <w:rPr>
          <w:lang w:eastAsia="zh-TW"/>
        </w:rPr>
        <w:t>,1:35</w:t>
      </w:r>
      <w:proofErr w:type="gramEnd"/>
      <w:r w:rsidR="00300F37" w:rsidRPr="00300F37">
        <w:rPr>
          <w:lang w:eastAsia="zh-TW"/>
        </w:rPr>
        <w:t>-87</w:t>
      </w:r>
      <w:r w:rsidR="00300F37">
        <w:rPr>
          <w:lang w:eastAsia="zh-TW"/>
        </w:rPr>
        <w:t>)</w:t>
      </w:r>
      <w:r w:rsidR="006E66F4" w:rsidRPr="006E66F4">
        <w:rPr>
          <w:lang w:eastAsia="zh-TW"/>
        </w:rPr>
        <w:t xml:space="preserve"> </w:t>
      </w:r>
    </w:p>
    <w:p w:rsidR="00907747" w:rsidRDefault="00CB47F1" w:rsidP="006E66F4">
      <w:pPr>
        <w:ind w:firstLine="720"/>
        <w:rPr>
          <w:lang w:eastAsia="zh-TW"/>
        </w:rPr>
      </w:pPr>
      <w:r>
        <w:rPr>
          <w:lang w:eastAsia="zh-TW"/>
        </w:rPr>
        <w:t xml:space="preserve">2001. Politics in the Vernacular: Nationalism, Multiculturalism, and Citizenship. Oxford: </w:t>
      </w:r>
    </w:p>
    <w:p w:rsidR="00CB47F1" w:rsidRDefault="00CB47F1" w:rsidP="006E66F4">
      <w:pPr>
        <w:ind w:firstLine="720"/>
        <w:rPr>
          <w:lang w:eastAsia="zh-TW"/>
        </w:rPr>
      </w:pPr>
      <w:r>
        <w:rPr>
          <w:lang w:eastAsia="zh-TW"/>
        </w:rPr>
        <w:t xml:space="preserve">Oxford University Press. </w:t>
      </w:r>
    </w:p>
    <w:p w:rsidR="006E66F4" w:rsidRPr="00300F37" w:rsidRDefault="006E66F4" w:rsidP="006E66F4">
      <w:pPr>
        <w:ind w:firstLine="720"/>
        <w:rPr>
          <w:lang w:eastAsia="zh-TW"/>
        </w:rPr>
      </w:pPr>
      <w:r>
        <w:rPr>
          <w:lang w:eastAsia="zh-TW"/>
        </w:rPr>
        <w:t xml:space="preserve">2002. </w:t>
      </w:r>
      <w:r>
        <w:rPr>
          <w:i/>
          <w:lang w:eastAsia="zh-TW"/>
        </w:rPr>
        <w:t xml:space="preserve">Political Philosophy, an Introduction </w:t>
      </w:r>
      <w:r>
        <w:rPr>
          <w:lang w:eastAsia="zh-TW"/>
        </w:rPr>
        <w:t>(2</w:t>
      </w:r>
      <w:r w:rsidRPr="00300F37">
        <w:rPr>
          <w:vertAlign w:val="superscript"/>
          <w:lang w:eastAsia="zh-TW"/>
        </w:rPr>
        <w:t>nd</w:t>
      </w:r>
      <w:r>
        <w:rPr>
          <w:lang w:eastAsia="zh-TW"/>
        </w:rPr>
        <w:t xml:space="preserve"> </w:t>
      </w:r>
      <w:proofErr w:type="gramStart"/>
      <w:r>
        <w:rPr>
          <w:lang w:eastAsia="zh-TW"/>
        </w:rPr>
        <w:t>ed</w:t>
      </w:r>
      <w:proofErr w:type="gramEnd"/>
      <w:r>
        <w:rPr>
          <w:lang w:eastAsia="zh-TW"/>
        </w:rPr>
        <w:t xml:space="preserve">.). Oxford Press. (Ch.7, Ch.8) </w:t>
      </w:r>
    </w:p>
    <w:p w:rsidR="006E66F4" w:rsidRDefault="006E66F4" w:rsidP="00804966">
      <w:pPr>
        <w:rPr>
          <w:lang w:eastAsia="zh-TW"/>
        </w:rPr>
      </w:pPr>
      <w:r>
        <w:rPr>
          <w:lang w:eastAsia="zh-TW"/>
        </w:rPr>
        <w:t>*</w:t>
      </w:r>
      <w:proofErr w:type="spellStart"/>
      <w:r>
        <w:rPr>
          <w:lang w:eastAsia="zh-TW"/>
        </w:rPr>
        <w:t>Kymlika</w:t>
      </w:r>
      <w:proofErr w:type="spellEnd"/>
      <w:r>
        <w:rPr>
          <w:lang w:eastAsia="zh-TW"/>
        </w:rPr>
        <w:t>, W. and W. Norman (</w:t>
      </w:r>
      <w:proofErr w:type="gramStart"/>
      <w:r>
        <w:rPr>
          <w:lang w:eastAsia="zh-TW"/>
        </w:rPr>
        <w:t>eds</w:t>
      </w:r>
      <w:proofErr w:type="gramEnd"/>
      <w:r>
        <w:rPr>
          <w:lang w:eastAsia="zh-TW"/>
        </w:rPr>
        <w:t>.)</w:t>
      </w:r>
    </w:p>
    <w:p w:rsidR="00F40C67" w:rsidRDefault="00907747" w:rsidP="006E66F4">
      <w:pPr>
        <w:rPr>
          <w:lang w:eastAsia="zh-TW"/>
        </w:rPr>
      </w:pPr>
      <w:r>
        <w:rPr>
          <w:lang w:eastAsia="zh-TW"/>
        </w:rPr>
        <w:tab/>
        <w:t xml:space="preserve"> </w:t>
      </w:r>
      <w:r w:rsidR="00804966">
        <w:rPr>
          <w:lang w:eastAsia="zh-TW"/>
        </w:rPr>
        <w:t>*</w:t>
      </w:r>
      <w:r w:rsidR="00F40C67">
        <w:rPr>
          <w:lang w:eastAsia="zh-TW"/>
        </w:rPr>
        <w:t xml:space="preserve">2000 </w:t>
      </w:r>
      <w:r w:rsidR="006E66F4" w:rsidRPr="006E66F4">
        <w:rPr>
          <w:i/>
          <w:lang w:eastAsia="zh-TW"/>
        </w:rPr>
        <w:t>Citizenship in Diverse Societies</w:t>
      </w:r>
      <w:r w:rsidR="006E66F4">
        <w:rPr>
          <w:lang w:eastAsia="zh-TW"/>
        </w:rPr>
        <w:t>. Oxford University Press. (“I</w:t>
      </w:r>
      <w:r w:rsidR="006E66F4" w:rsidRPr="006E66F4">
        <w:rPr>
          <w:lang w:eastAsia="zh-TW"/>
        </w:rPr>
        <w:t>ntroduction</w:t>
      </w:r>
      <w:r w:rsidR="006E66F4">
        <w:rPr>
          <w:lang w:eastAsia="zh-TW"/>
        </w:rPr>
        <w:t xml:space="preserve">” Pp.1-41) </w:t>
      </w:r>
    </w:p>
    <w:p w:rsidR="00541A72" w:rsidRDefault="006E66F4" w:rsidP="003E1EAB">
      <w:pPr>
        <w:rPr>
          <w:lang w:eastAsia="zh-TW"/>
        </w:rPr>
      </w:pPr>
      <w:r>
        <w:rPr>
          <w:lang w:eastAsia="zh-TW"/>
        </w:rPr>
        <w:t>II. Charles Taylor</w:t>
      </w:r>
      <w:r w:rsidR="00B868FC">
        <w:rPr>
          <w:lang w:eastAsia="zh-TW"/>
        </w:rPr>
        <w:t xml:space="preserve"> </w:t>
      </w:r>
    </w:p>
    <w:p w:rsidR="008D72CC" w:rsidRDefault="006E66F4" w:rsidP="00804966">
      <w:pPr>
        <w:rPr>
          <w:lang w:eastAsia="zh-TW"/>
        </w:rPr>
      </w:pPr>
      <w:r>
        <w:rPr>
          <w:lang w:eastAsia="zh-TW"/>
        </w:rPr>
        <w:t>Taylor, C</w:t>
      </w:r>
      <w:r w:rsidR="00F8251F">
        <w:rPr>
          <w:lang w:eastAsia="zh-TW"/>
        </w:rPr>
        <w:t>.</w:t>
      </w:r>
      <w:r w:rsidR="008D72CC">
        <w:rPr>
          <w:lang w:eastAsia="zh-TW"/>
        </w:rPr>
        <w:t xml:space="preserve"> and Amy </w:t>
      </w:r>
      <w:proofErr w:type="spellStart"/>
      <w:r w:rsidR="008D72CC">
        <w:rPr>
          <w:lang w:eastAsia="zh-TW"/>
        </w:rPr>
        <w:t>Gutmann</w:t>
      </w:r>
      <w:proofErr w:type="spellEnd"/>
    </w:p>
    <w:p w:rsidR="00804966" w:rsidRDefault="008D72CC" w:rsidP="008D72CC">
      <w:pPr>
        <w:ind w:firstLine="720"/>
        <w:rPr>
          <w:lang w:eastAsia="zh-TW"/>
        </w:rPr>
      </w:pPr>
      <w:r>
        <w:rPr>
          <w:lang w:eastAsia="zh-TW"/>
        </w:rPr>
        <w:lastRenderedPageBreak/>
        <w:t>*</w:t>
      </w:r>
      <w:r w:rsidR="00CA56FA">
        <w:rPr>
          <w:lang w:eastAsia="zh-TW"/>
        </w:rPr>
        <w:t xml:space="preserve">1992. </w:t>
      </w:r>
      <w:r w:rsidR="00CA56FA">
        <w:rPr>
          <w:i/>
          <w:lang w:eastAsia="zh-TW"/>
        </w:rPr>
        <w:t>Multiculturalism and the Politics of Recognition. An Essay</w:t>
      </w:r>
      <w:r w:rsidR="00CA56FA" w:rsidRPr="00CA56FA">
        <w:rPr>
          <w:lang w:eastAsia="zh-TW"/>
        </w:rPr>
        <w:t>.</w:t>
      </w:r>
    </w:p>
    <w:p w:rsidR="00804966" w:rsidRDefault="00CA56FA" w:rsidP="00804966">
      <w:pPr>
        <w:ind w:firstLine="720"/>
        <w:rPr>
          <w:lang w:eastAsia="zh-TW"/>
        </w:rPr>
      </w:pPr>
      <w:r w:rsidRPr="00CA56FA">
        <w:rPr>
          <w:lang w:eastAsia="zh-TW"/>
        </w:rPr>
        <w:t>NJ:</w:t>
      </w:r>
      <w:r>
        <w:rPr>
          <w:lang w:eastAsia="zh-TW"/>
        </w:rPr>
        <w:t xml:space="preserve"> </w:t>
      </w:r>
      <w:r w:rsidRPr="00CA56FA">
        <w:rPr>
          <w:lang w:eastAsia="zh-TW"/>
        </w:rPr>
        <w:t>Princeton</w:t>
      </w:r>
      <w:r>
        <w:rPr>
          <w:lang w:eastAsia="zh-TW"/>
        </w:rPr>
        <w:t xml:space="preserve"> University. </w:t>
      </w:r>
      <w:r w:rsidRPr="00CA56FA">
        <w:rPr>
          <w:lang w:eastAsia="zh-TW"/>
        </w:rPr>
        <w:t xml:space="preserve"> </w:t>
      </w:r>
      <w:r>
        <w:rPr>
          <w:lang w:eastAsia="zh-TW"/>
        </w:rPr>
        <w:t>(</w:t>
      </w:r>
      <w:r w:rsidR="00D56B8A">
        <w:rPr>
          <w:lang w:eastAsia="zh-TW"/>
        </w:rPr>
        <w:t xml:space="preserve">Comments from M. Wolf, S. Rockefeller, M. </w:t>
      </w:r>
      <w:proofErr w:type="spellStart"/>
      <w:r w:rsidR="00D56B8A">
        <w:rPr>
          <w:lang w:eastAsia="zh-TW"/>
        </w:rPr>
        <w:t>Waltzer</w:t>
      </w:r>
      <w:proofErr w:type="spellEnd"/>
      <w:r w:rsidR="00D56B8A">
        <w:rPr>
          <w:lang w:eastAsia="zh-TW"/>
        </w:rPr>
        <w:t xml:space="preserve">, </w:t>
      </w:r>
    </w:p>
    <w:p w:rsidR="006E66F4" w:rsidRPr="00CA56FA" w:rsidRDefault="00CA56FA" w:rsidP="00804966">
      <w:pPr>
        <w:ind w:firstLine="720"/>
        <w:rPr>
          <w:lang w:eastAsia="zh-TW"/>
        </w:rPr>
      </w:pPr>
      <w:r>
        <w:rPr>
          <w:lang w:eastAsia="zh-TW"/>
        </w:rPr>
        <w:t>Pp.25~103)</w:t>
      </w:r>
    </w:p>
    <w:p w:rsidR="008D72CC" w:rsidRDefault="008D72CC" w:rsidP="00804966">
      <w:pPr>
        <w:rPr>
          <w:lang w:eastAsia="zh-TW"/>
        </w:rPr>
      </w:pPr>
      <w:r>
        <w:rPr>
          <w:lang w:eastAsia="zh-TW"/>
        </w:rPr>
        <w:t>Taylor, C</w:t>
      </w:r>
    </w:p>
    <w:p w:rsidR="00D56B8A" w:rsidRDefault="008D72CC" w:rsidP="008D72CC">
      <w:pPr>
        <w:ind w:firstLine="720"/>
        <w:rPr>
          <w:lang w:eastAsia="zh-TW"/>
        </w:rPr>
      </w:pPr>
      <w:r>
        <w:rPr>
          <w:lang w:eastAsia="zh-TW"/>
        </w:rPr>
        <w:t>*</w:t>
      </w:r>
      <w:r w:rsidR="00D56B8A">
        <w:rPr>
          <w:lang w:eastAsia="zh-TW"/>
        </w:rPr>
        <w:t xml:space="preserve">1998. “The Dynamics of Democratic Exclusion”. </w:t>
      </w:r>
      <w:r w:rsidR="00D56B8A" w:rsidRPr="00D56B8A">
        <w:rPr>
          <w:i/>
          <w:lang w:eastAsia="zh-TW"/>
        </w:rPr>
        <w:t>Journal of democracy</w:t>
      </w:r>
      <w:r w:rsidR="00D56B8A">
        <w:rPr>
          <w:lang w:eastAsia="zh-TW"/>
        </w:rPr>
        <w:t>. 9</w:t>
      </w:r>
      <w:proofErr w:type="gramStart"/>
      <w:r w:rsidR="00D56B8A">
        <w:rPr>
          <w:lang w:eastAsia="zh-TW"/>
        </w:rPr>
        <w:t>,4:143</w:t>
      </w:r>
      <w:proofErr w:type="gramEnd"/>
      <w:r w:rsidR="00D56B8A">
        <w:rPr>
          <w:lang w:eastAsia="zh-TW"/>
        </w:rPr>
        <w:t>-156.</w:t>
      </w:r>
    </w:p>
    <w:p w:rsidR="00541A72" w:rsidRDefault="00D56B8A" w:rsidP="003E1EAB">
      <w:pPr>
        <w:rPr>
          <w:lang w:eastAsia="zh-TW"/>
        </w:rPr>
      </w:pPr>
      <w:r>
        <w:rPr>
          <w:lang w:eastAsia="zh-TW"/>
        </w:rPr>
        <w:t xml:space="preserve">III. </w:t>
      </w:r>
      <w:proofErr w:type="spellStart"/>
      <w:r w:rsidR="00541A72">
        <w:rPr>
          <w:lang w:eastAsia="zh-TW"/>
        </w:rPr>
        <w:t>J</w:t>
      </w:r>
      <w:r w:rsidR="00804966">
        <w:rPr>
          <w:lang w:eastAsia="zh-TW"/>
        </w:rPr>
        <w:t>urgen</w:t>
      </w:r>
      <w:proofErr w:type="spellEnd"/>
      <w:r w:rsidR="00804966">
        <w:rPr>
          <w:lang w:eastAsia="zh-TW"/>
        </w:rPr>
        <w:t xml:space="preserve"> </w:t>
      </w:r>
      <w:proofErr w:type="spellStart"/>
      <w:r w:rsidR="00541A72">
        <w:rPr>
          <w:lang w:eastAsia="zh-TW"/>
        </w:rPr>
        <w:t>Habermas</w:t>
      </w:r>
      <w:proofErr w:type="spellEnd"/>
    </w:p>
    <w:p w:rsidR="008D72CC" w:rsidRDefault="00380289" w:rsidP="003E1EAB">
      <w:pPr>
        <w:rPr>
          <w:lang w:eastAsia="zh-TW"/>
        </w:rPr>
      </w:pPr>
      <w:proofErr w:type="spellStart"/>
      <w:r>
        <w:rPr>
          <w:lang w:eastAsia="zh-TW"/>
        </w:rPr>
        <w:t>Habermas</w:t>
      </w:r>
      <w:proofErr w:type="spellEnd"/>
      <w:r>
        <w:rPr>
          <w:lang w:eastAsia="zh-TW"/>
        </w:rPr>
        <w:t xml:space="preserve">, </w:t>
      </w:r>
      <w:r w:rsidR="00C90A81">
        <w:rPr>
          <w:lang w:eastAsia="zh-TW"/>
        </w:rPr>
        <w:t xml:space="preserve">J. </w:t>
      </w:r>
    </w:p>
    <w:p w:rsidR="00C90A81" w:rsidRDefault="008D72CC" w:rsidP="008D72CC">
      <w:pPr>
        <w:ind w:firstLine="720"/>
        <w:rPr>
          <w:lang w:eastAsia="zh-TW"/>
        </w:rPr>
      </w:pPr>
      <w:r>
        <w:rPr>
          <w:lang w:eastAsia="zh-TW"/>
        </w:rPr>
        <w:t>*</w:t>
      </w:r>
      <w:r w:rsidR="00804966">
        <w:rPr>
          <w:lang w:eastAsia="zh-TW"/>
        </w:rPr>
        <w:t xml:space="preserve">1992. </w:t>
      </w:r>
      <w:r w:rsidR="00380289">
        <w:rPr>
          <w:lang w:eastAsia="zh-TW"/>
        </w:rPr>
        <w:t xml:space="preserve">Struggles for Recognition in the Democratic </w:t>
      </w:r>
      <w:r w:rsidR="00804966">
        <w:rPr>
          <w:lang w:eastAsia="zh-TW"/>
        </w:rPr>
        <w:t>Constitutional State</w:t>
      </w:r>
      <w:r w:rsidR="00C90A81">
        <w:rPr>
          <w:lang w:eastAsia="zh-TW"/>
        </w:rPr>
        <w:t>.</w:t>
      </w:r>
    </w:p>
    <w:p w:rsidR="00D56B8A" w:rsidRDefault="00F078B8" w:rsidP="00C90A81">
      <w:pPr>
        <w:ind w:left="720"/>
        <w:rPr>
          <w:lang w:eastAsia="zh-TW"/>
        </w:rPr>
      </w:pPr>
      <w:r>
        <w:rPr>
          <w:lang w:eastAsia="zh-TW"/>
        </w:rPr>
        <w:t>Pp. 107-</w:t>
      </w:r>
      <w:proofErr w:type="gramStart"/>
      <w:r w:rsidR="00C90A81">
        <w:rPr>
          <w:lang w:eastAsia="zh-TW"/>
        </w:rPr>
        <w:t>48  in</w:t>
      </w:r>
      <w:proofErr w:type="gramEnd"/>
      <w:r w:rsidR="00C90A81">
        <w:rPr>
          <w:lang w:eastAsia="zh-TW"/>
        </w:rPr>
        <w:t xml:space="preserve"> </w:t>
      </w:r>
      <w:r w:rsidR="00C90A81" w:rsidRPr="00C90A81">
        <w:rPr>
          <w:lang w:eastAsia="zh-TW"/>
        </w:rPr>
        <w:t>Taylor, C</w:t>
      </w:r>
      <w:r w:rsidR="00697E3F">
        <w:rPr>
          <w:lang w:eastAsia="zh-TW"/>
        </w:rPr>
        <w:t>.</w:t>
      </w:r>
      <w:r w:rsidR="00C90A81" w:rsidRPr="00C90A81">
        <w:rPr>
          <w:lang w:eastAsia="zh-TW"/>
        </w:rPr>
        <w:t xml:space="preserve"> and Amy </w:t>
      </w:r>
      <w:proofErr w:type="spellStart"/>
      <w:r w:rsidR="00C90A81" w:rsidRPr="00C90A81">
        <w:rPr>
          <w:lang w:eastAsia="zh-TW"/>
        </w:rPr>
        <w:t>Gutmann</w:t>
      </w:r>
      <w:proofErr w:type="spellEnd"/>
      <w:r w:rsidR="00C90A81" w:rsidRPr="00C90A81">
        <w:rPr>
          <w:lang w:eastAsia="zh-TW"/>
        </w:rPr>
        <w:t xml:space="preserve">, 1992. </w:t>
      </w:r>
      <w:r w:rsidR="00C90A81" w:rsidRPr="00697E3F">
        <w:rPr>
          <w:i/>
          <w:lang w:eastAsia="zh-TW"/>
        </w:rPr>
        <w:t>Multiculturalism and the Politics of Recognition. An Essay</w:t>
      </w:r>
      <w:r w:rsidR="00C90A81" w:rsidRPr="00C90A81">
        <w:rPr>
          <w:lang w:eastAsia="zh-TW"/>
        </w:rPr>
        <w:t>. NJ: Princeton University.</w:t>
      </w:r>
    </w:p>
    <w:p w:rsidR="00F078B8" w:rsidRDefault="00F078B8" w:rsidP="00F078B8">
      <w:pPr>
        <w:ind w:left="720"/>
        <w:rPr>
          <w:lang w:eastAsia="zh-TW"/>
        </w:rPr>
      </w:pPr>
      <w:r>
        <w:rPr>
          <w:lang w:eastAsia="zh-TW"/>
        </w:rPr>
        <w:t xml:space="preserve">*1994. Three Normative Models of Democracy”. </w:t>
      </w:r>
      <w:r>
        <w:rPr>
          <w:i/>
          <w:lang w:eastAsia="zh-TW"/>
        </w:rPr>
        <w:t xml:space="preserve">Constellations, </w:t>
      </w:r>
      <w:r>
        <w:rPr>
          <w:lang w:eastAsia="zh-TW"/>
        </w:rPr>
        <w:t xml:space="preserve">1, 1: 1-10. </w:t>
      </w:r>
    </w:p>
    <w:p w:rsidR="00D56B8A" w:rsidRDefault="00F078B8" w:rsidP="00C90A81">
      <w:pPr>
        <w:ind w:left="720"/>
        <w:rPr>
          <w:lang w:eastAsia="zh-TW"/>
        </w:rPr>
      </w:pPr>
      <w:r>
        <w:rPr>
          <w:lang w:eastAsia="zh-TW"/>
        </w:rPr>
        <w:t xml:space="preserve">*1996. </w:t>
      </w:r>
      <w:r w:rsidR="00380289">
        <w:rPr>
          <w:lang w:eastAsia="zh-TW"/>
        </w:rPr>
        <w:t>The European Nation-State: On the Past and Future of Sovereignty and Citizenship</w:t>
      </w:r>
      <w:r w:rsidR="00C90A81">
        <w:rPr>
          <w:lang w:eastAsia="zh-TW"/>
        </w:rPr>
        <w:t>”</w:t>
      </w:r>
      <w:r w:rsidR="00380289">
        <w:rPr>
          <w:lang w:eastAsia="zh-TW"/>
        </w:rPr>
        <w:t>.</w:t>
      </w:r>
      <w:r w:rsidR="00C90A81">
        <w:rPr>
          <w:lang w:eastAsia="zh-TW"/>
        </w:rPr>
        <w:t xml:space="preserve"> </w:t>
      </w:r>
      <w:r w:rsidR="00C90A81" w:rsidRPr="00C90A81">
        <w:rPr>
          <w:i/>
          <w:lang w:eastAsia="zh-TW"/>
        </w:rPr>
        <w:t>Ratio Juris</w:t>
      </w:r>
      <w:r w:rsidR="00C90A81">
        <w:rPr>
          <w:lang w:eastAsia="zh-TW"/>
        </w:rPr>
        <w:t>,</w:t>
      </w:r>
      <w:r>
        <w:rPr>
          <w:lang w:eastAsia="zh-TW"/>
        </w:rPr>
        <w:t xml:space="preserve"> 9, 2: 125–</w:t>
      </w:r>
      <w:r w:rsidR="00C90A81">
        <w:rPr>
          <w:lang w:eastAsia="zh-TW"/>
        </w:rPr>
        <w:t xml:space="preserve">37. </w:t>
      </w:r>
    </w:p>
    <w:p w:rsidR="00E123C4" w:rsidRDefault="00862196" w:rsidP="00C90A81">
      <w:pPr>
        <w:ind w:left="720"/>
        <w:rPr>
          <w:lang w:eastAsia="zh-TW"/>
        </w:rPr>
      </w:pPr>
      <w:r>
        <w:rPr>
          <w:lang w:eastAsia="zh-TW"/>
        </w:rPr>
        <w:t>*</w:t>
      </w:r>
      <w:r w:rsidR="00F078B8">
        <w:rPr>
          <w:lang w:eastAsia="zh-TW"/>
        </w:rPr>
        <w:t xml:space="preserve">2001. </w:t>
      </w:r>
      <w:r w:rsidRPr="00862196">
        <w:rPr>
          <w:lang w:eastAsia="zh-TW"/>
        </w:rPr>
        <w:t xml:space="preserve">The </w:t>
      </w:r>
      <w:proofErr w:type="spellStart"/>
      <w:r w:rsidRPr="00862196">
        <w:rPr>
          <w:lang w:eastAsia="zh-TW"/>
        </w:rPr>
        <w:t>Postnational</w:t>
      </w:r>
      <w:proofErr w:type="spellEnd"/>
      <w:r w:rsidRPr="00862196">
        <w:rPr>
          <w:lang w:eastAsia="zh-TW"/>
        </w:rPr>
        <w:t xml:space="preserve"> Constellation and the Future of Democracy. </w:t>
      </w:r>
      <w:r>
        <w:rPr>
          <w:lang w:eastAsia="zh-TW"/>
        </w:rPr>
        <w:t xml:space="preserve">Ch. 5 in M. </w:t>
      </w:r>
      <w:proofErr w:type="spellStart"/>
      <w:r>
        <w:rPr>
          <w:lang w:eastAsia="zh-TW"/>
        </w:rPr>
        <w:t>Pensky</w:t>
      </w:r>
      <w:proofErr w:type="spellEnd"/>
      <w:r>
        <w:rPr>
          <w:lang w:eastAsia="zh-TW"/>
        </w:rPr>
        <w:t xml:space="preserve"> (ed. and </w:t>
      </w:r>
      <w:proofErr w:type="gramStart"/>
      <w:r>
        <w:rPr>
          <w:lang w:eastAsia="zh-TW"/>
        </w:rPr>
        <w:t>trans</w:t>
      </w:r>
      <w:proofErr w:type="gramEnd"/>
      <w:r>
        <w:rPr>
          <w:lang w:eastAsia="zh-TW"/>
        </w:rPr>
        <w:t xml:space="preserve">.) </w:t>
      </w:r>
      <w:r w:rsidR="00F078B8">
        <w:rPr>
          <w:lang w:eastAsia="zh-TW"/>
        </w:rPr>
        <w:t xml:space="preserve">The </w:t>
      </w:r>
      <w:proofErr w:type="spellStart"/>
      <w:r w:rsidR="00F078B8">
        <w:rPr>
          <w:lang w:eastAsia="zh-TW"/>
        </w:rPr>
        <w:t>Postnational</w:t>
      </w:r>
      <w:proofErr w:type="spellEnd"/>
      <w:r w:rsidR="00F078B8">
        <w:rPr>
          <w:lang w:eastAsia="zh-TW"/>
        </w:rPr>
        <w:t xml:space="preserve"> Constellation: Political E</w:t>
      </w:r>
      <w:r w:rsidR="00E123C4" w:rsidRPr="00E123C4">
        <w:rPr>
          <w:lang w:eastAsia="zh-TW"/>
        </w:rPr>
        <w:t>ssays. Cambridge, MA: MIT Press</w:t>
      </w:r>
      <w:r>
        <w:rPr>
          <w:lang w:eastAsia="zh-TW"/>
        </w:rPr>
        <w:t xml:space="preserve">. </w:t>
      </w:r>
    </w:p>
    <w:p w:rsidR="002313BB" w:rsidRDefault="002313BB" w:rsidP="002313BB">
      <w:pPr>
        <w:rPr>
          <w:lang w:eastAsia="zh-TW"/>
        </w:rPr>
      </w:pPr>
      <w:proofErr w:type="spellStart"/>
      <w:r>
        <w:rPr>
          <w:lang w:eastAsia="zh-TW"/>
        </w:rPr>
        <w:t>Lupel</w:t>
      </w:r>
      <w:proofErr w:type="spellEnd"/>
      <w:r>
        <w:rPr>
          <w:lang w:eastAsia="zh-TW"/>
        </w:rPr>
        <w:t xml:space="preserve">, A. </w:t>
      </w:r>
    </w:p>
    <w:p w:rsidR="002313BB" w:rsidRDefault="002313BB" w:rsidP="002313BB">
      <w:pPr>
        <w:ind w:firstLine="720"/>
        <w:rPr>
          <w:lang w:eastAsia="zh-TW"/>
        </w:rPr>
      </w:pPr>
      <w:r>
        <w:rPr>
          <w:lang w:eastAsia="zh-TW"/>
        </w:rPr>
        <w:t xml:space="preserve">*2004. Regionalism and Globalization: Post-Nation or Extended Nation? </w:t>
      </w:r>
      <w:r w:rsidRPr="002313BB">
        <w:rPr>
          <w:i/>
          <w:lang w:eastAsia="zh-TW"/>
        </w:rPr>
        <w:t>Polity</w:t>
      </w:r>
      <w:r>
        <w:rPr>
          <w:lang w:eastAsia="zh-TW"/>
        </w:rPr>
        <w:t xml:space="preserve">, </w:t>
      </w:r>
    </w:p>
    <w:p w:rsidR="002313BB" w:rsidRPr="00B868FC" w:rsidRDefault="002313BB" w:rsidP="002313BB">
      <w:pPr>
        <w:ind w:firstLine="720"/>
        <w:rPr>
          <w:lang w:eastAsia="zh-TW"/>
        </w:rPr>
      </w:pPr>
      <w:r>
        <w:rPr>
          <w:lang w:eastAsia="zh-TW"/>
        </w:rPr>
        <w:t>36</w:t>
      </w:r>
      <w:proofErr w:type="gramStart"/>
      <w:r>
        <w:rPr>
          <w:lang w:eastAsia="zh-TW"/>
        </w:rPr>
        <w:t>,2</w:t>
      </w:r>
      <w:proofErr w:type="gramEnd"/>
      <w:r>
        <w:rPr>
          <w:lang w:eastAsia="zh-TW"/>
        </w:rPr>
        <w:t>: 154-74. (</w:t>
      </w:r>
      <w:proofErr w:type="gramStart"/>
      <w:r>
        <w:rPr>
          <w:lang w:eastAsia="zh-TW"/>
        </w:rPr>
        <w:t>a</w:t>
      </w:r>
      <w:proofErr w:type="gramEnd"/>
      <w:r>
        <w:rPr>
          <w:lang w:eastAsia="zh-TW"/>
        </w:rPr>
        <w:t xml:space="preserve"> critique of </w:t>
      </w:r>
      <w:proofErr w:type="spellStart"/>
      <w:r>
        <w:rPr>
          <w:lang w:eastAsia="zh-TW"/>
        </w:rPr>
        <w:t>Habermas</w:t>
      </w:r>
      <w:proofErr w:type="spellEnd"/>
      <w:r>
        <w:rPr>
          <w:lang w:eastAsia="zh-TW"/>
        </w:rPr>
        <w:t xml:space="preserve">) </w:t>
      </w:r>
    </w:p>
    <w:p w:rsidR="00DC3751" w:rsidRDefault="00DC3751" w:rsidP="00C06F0B">
      <w:pPr>
        <w:rPr>
          <w:b/>
          <w:lang w:eastAsia="zh-TW"/>
        </w:rPr>
      </w:pPr>
    </w:p>
    <w:p w:rsidR="00C06F0B" w:rsidRDefault="00C06F0B" w:rsidP="00C06F0B">
      <w:pPr>
        <w:rPr>
          <w:b/>
          <w:lang w:eastAsia="zh-TW"/>
        </w:rPr>
      </w:pPr>
      <w:r>
        <w:rPr>
          <w:b/>
          <w:lang w:eastAsia="zh-TW"/>
        </w:rPr>
        <w:t>期中討論與</w:t>
      </w:r>
      <w:r w:rsidR="00544C19">
        <w:rPr>
          <w:b/>
          <w:lang w:eastAsia="zh-TW"/>
        </w:rPr>
        <w:t>回顧（塗鴉</w:t>
      </w:r>
      <w:r w:rsidR="00F078B8">
        <w:rPr>
          <w:b/>
          <w:lang w:eastAsia="zh-TW"/>
        </w:rPr>
        <w:t>）</w:t>
      </w:r>
      <w:r>
        <w:rPr>
          <w:b/>
          <w:lang w:eastAsia="zh-TW"/>
        </w:rPr>
        <w:t>時間</w:t>
      </w:r>
      <w:r w:rsidR="00907747">
        <w:rPr>
          <w:rFonts w:hint="eastAsia"/>
          <w:b/>
          <w:lang w:eastAsia="zh-TW"/>
        </w:rPr>
        <w:t xml:space="preserve"> </w:t>
      </w:r>
      <w:r w:rsidR="00907747">
        <w:rPr>
          <w:b/>
          <w:lang w:eastAsia="zh-TW"/>
        </w:rPr>
        <w:t>（</w:t>
      </w:r>
      <w:r w:rsidR="00DC3751">
        <w:rPr>
          <w:b/>
          <w:lang w:eastAsia="zh-TW"/>
        </w:rPr>
        <w:t>1</w:t>
      </w:r>
      <w:proofErr w:type="gramStart"/>
      <w:r w:rsidR="00907747">
        <w:rPr>
          <w:b/>
          <w:lang w:eastAsia="zh-TW"/>
        </w:rPr>
        <w:t>週</w:t>
      </w:r>
      <w:proofErr w:type="gramEnd"/>
      <w:r w:rsidR="00907747">
        <w:rPr>
          <w:b/>
          <w:lang w:eastAsia="zh-TW"/>
        </w:rPr>
        <w:t>）</w:t>
      </w:r>
    </w:p>
    <w:p w:rsidR="00DC3751" w:rsidRDefault="00DC3751" w:rsidP="00C06F0B">
      <w:pPr>
        <w:rPr>
          <w:b/>
          <w:lang w:eastAsia="zh-TW"/>
        </w:rPr>
      </w:pPr>
      <w:r>
        <w:rPr>
          <w:b/>
          <w:lang w:eastAsia="zh-TW"/>
        </w:rPr>
        <w:t>11/06</w:t>
      </w:r>
    </w:p>
    <w:p w:rsidR="00907747" w:rsidRDefault="00907747" w:rsidP="00907747">
      <w:pPr>
        <w:rPr>
          <w:lang w:eastAsia="zh-TW"/>
        </w:rPr>
      </w:pPr>
      <w:r w:rsidRPr="00D41194">
        <w:rPr>
          <w:rFonts w:hint="eastAsia"/>
          <w:lang w:eastAsia="zh-TW"/>
        </w:rPr>
        <w:t>陳其南</w:t>
      </w:r>
      <w:r w:rsidRPr="00D41194">
        <w:rPr>
          <w:rFonts w:hint="eastAsia"/>
          <w:lang w:eastAsia="zh-TW"/>
        </w:rPr>
        <w:t>1992</w:t>
      </w:r>
      <w:r w:rsidRPr="00D41194">
        <w:rPr>
          <w:rFonts w:hint="eastAsia"/>
          <w:lang w:eastAsia="zh-TW"/>
        </w:rPr>
        <w:t>。公民國家意識與台灣政治發展。台北：允晨。</w:t>
      </w:r>
    </w:p>
    <w:p w:rsidR="00F078B8" w:rsidRDefault="00544C19" w:rsidP="00907747">
      <w:pPr>
        <w:rPr>
          <w:lang w:eastAsia="zh-TW"/>
        </w:rPr>
      </w:pPr>
      <w:r>
        <w:rPr>
          <w:lang w:eastAsia="zh-TW"/>
        </w:rPr>
        <w:t>*</w:t>
      </w:r>
      <w:r w:rsidR="00907747" w:rsidRPr="00C06F0B">
        <w:rPr>
          <w:lang w:eastAsia="zh-TW"/>
        </w:rPr>
        <w:t>張茂桂</w:t>
      </w:r>
      <w:r w:rsidR="00907747">
        <w:rPr>
          <w:rFonts w:hint="eastAsia"/>
          <w:lang w:eastAsia="zh-TW"/>
        </w:rPr>
        <w:t xml:space="preserve"> </w:t>
      </w:r>
      <w:r w:rsidR="00F078B8" w:rsidRPr="00F078B8">
        <w:rPr>
          <w:lang w:eastAsia="zh-TW"/>
        </w:rPr>
        <w:t>2010</w:t>
      </w:r>
      <w:r w:rsidR="00F078B8">
        <w:rPr>
          <w:lang w:eastAsia="zh-TW"/>
        </w:rPr>
        <w:t>。</w:t>
      </w:r>
      <w:r w:rsidR="00F078B8" w:rsidRPr="00F078B8">
        <w:rPr>
          <w:rFonts w:hint="eastAsia"/>
          <w:lang w:eastAsia="zh-TW"/>
        </w:rPr>
        <w:t>臺灣多元文化政治與運動，若林</w:t>
      </w:r>
      <w:proofErr w:type="gramStart"/>
      <w:r w:rsidR="00F078B8" w:rsidRPr="00F078B8">
        <w:rPr>
          <w:rFonts w:hint="eastAsia"/>
          <w:lang w:eastAsia="zh-TW"/>
        </w:rPr>
        <w:t>正丈編</w:t>
      </w:r>
      <w:proofErr w:type="gramEnd"/>
      <w:r w:rsidR="00F078B8" w:rsidRPr="00F078B8">
        <w:rPr>
          <w:rFonts w:hint="eastAsia"/>
          <w:lang w:eastAsia="zh-TW"/>
        </w:rPr>
        <w:t>，ポスト民主化期の台湾政治</w:t>
      </w:r>
      <w:r w:rsidR="00F078B8" w:rsidRPr="00F078B8">
        <w:rPr>
          <w:lang w:eastAsia="zh-TW"/>
        </w:rPr>
        <w:t xml:space="preserve"> ― </w:t>
      </w:r>
      <w:r w:rsidR="00F078B8" w:rsidRPr="00F078B8">
        <w:rPr>
          <w:rFonts w:hint="eastAsia"/>
          <w:lang w:eastAsia="zh-TW"/>
        </w:rPr>
        <w:t>陳</w:t>
      </w:r>
    </w:p>
    <w:p w:rsidR="00907747" w:rsidRDefault="00F078B8" w:rsidP="00F078B8">
      <w:pPr>
        <w:ind w:firstLine="720"/>
        <w:rPr>
          <w:lang w:eastAsia="zh-TW"/>
        </w:rPr>
      </w:pPr>
      <w:r w:rsidRPr="00F078B8">
        <w:rPr>
          <w:rFonts w:hint="eastAsia"/>
          <w:lang w:eastAsia="zh-TW"/>
        </w:rPr>
        <w:t>水扁政権の８年，頁</w:t>
      </w:r>
      <w:r w:rsidRPr="00F078B8">
        <w:rPr>
          <w:lang w:eastAsia="zh-TW"/>
        </w:rPr>
        <w:t>123-167</w:t>
      </w:r>
      <w:r w:rsidRPr="00F078B8">
        <w:rPr>
          <w:rFonts w:hint="eastAsia"/>
          <w:lang w:eastAsia="zh-TW"/>
        </w:rPr>
        <w:t>，東京：アシア經濟研究所</w:t>
      </w:r>
      <w:r>
        <w:rPr>
          <w:lang w:eastAsia="zh-TW"/>
        </w:rPr>
        <w:t>。</w:t>
      </w:r>
      <w:r w:rsidR="00544C19">
        <w:rPr>
          <w:rFonts w:hint="eastAsia"/>
          <w:lang w:eastAsia="zh-TW"/>
        </w:rPr>
        <w:t>(</w:t>
      </w:r>
      <w:r w:rsidR="00544C19">
        <w:rPr>
          <w:lang w:eastAsia="zh-TW"/>
        </w:rPr>
        <w:t>中文版</w:t>
      </w:r>
      <w:r w:rsidR="00544C19">
        <w:rPr>
          <w:rFonts w:hint="eastAsia"/>
          <w:lang w:eastAsia="zh-TW"/>
        </w:rPr>
        <w:t>)</w:t>
      </w:r>
    </w:p>
    <w:p w:rsidR="00DD0510" w:rsidRDefault="00DD0510" w:rsidP="00907747">
      <w:pPr>
        <w:rPr>
          <w:lang w:eastAsia="zh-TW"/>
        </w:rPr>
      </w:pPr>
      <w:r w:rsidRPr="00DD0510">
        <w:rPr>
          <w:rFonts w:hint="eastAsia"/>
          <w:lang w:eastAsia="zh-TW"/>
        </w:rPr>
        <w:t>吳介民</w:t>
      </w:r>
      <w:r w:rsidRPr="00DD0510">
        <w:rPr>
          <w:lang w:eastAsia="zh-TW"/>
        </w:rPr>
        <w:t xml:space="preserve"> 2003</w:t>
      </w:r>
      <w:r w:rsidRPr="00DD0510">
        <w:rPr>
          <w:rFonts w:hint="eastAsia"/>
          <w:lang w:eastAsia="zh-TW"/>
        </w:rPr>
        <w:t>。公民投票作為一種批判性的公衆力量。全國律師</w:t>
      </w:r>
      <w:r w:rsidR="00F078B8">
        <w:rPr>
          <w:lang w:eastAsia="zh-TW"/>
        </w:rPr>
        <w:t>，</w:t>
      </w:r>
      <w:r w:rsidRPr="00DD0510">
        <w:rPr>
          <w:lang w:eastAsia="zh-TW"/>
        </w:rPr>
        <w:t>7</w:t>
      </w:r>
      <w:r w:rsidRPr="00DD0510">
        <w:rPr>
          <w:rFonts w:hint="eastAsia"/>
          <w:lang w:eastAsia="zh-TW"/>
        </w:rPr>
        <w:t>，</w:t>
      </w:r>
      <w:r w:rsidRPr="00DD0510">
        <w:rPr>
          <w:lang w:eastAsia="zh-TW"/>
        </w:rPr>
        <w:t>11</w:t>
      </w:r>
      <w:r w:rsidRPr="00DD0510">
        <w:rPr>
          <w:rFonts w:hint="eastAsia"/>
          <w:lang w:eastAsia="zh-TW"/>
        </w:rPr>
        <w:t>：</w:t>
      </w:r>
      <w:r w:rsidRPr="00DD0510">
        <w:rPr>
          <w:lang w:eastAsia="zh-TW"/>
        </w:rPr>
        <w:t>79-84</w:t>
      </w:r>
    </w:p>
    <w:p w:rsidR="00907747" w:rsidRDefault="00544C19" w:rsidP="00F078B8">
      <w:pPr>
        <w:rPr>
          <w:lang w:eastAsia="zh-TW"/>
        </w:rPr>
      </w:pPr>
      <w:r>
        <w:rPr>
          <w:lang w:eastAsia="zh-TW"/>
        </w:rPr>
        <w:t>*</w:t>
      </w:r>
      <w:r w:rsidR="00907747" w:rsidRPr="00C06F0B">
        <w:rPr>
          <w:rFonts w:hint="eastAsia"/>
          <w:lang w:eastAsia="zh-TW"/>
        </w:rPr>
        <w:t>吳介民</w:t>
      </w:r>
      <w:r w:rsidR="00F078B8">
        <w:rPr>
          <w:rFonts w:hint="eastAsia"/>
          <w:lang w:eastAsia="zh-TW"/>
        </w:rPr>
        <w:t xml:space="preserve"> 2011</w:t>
      </w:r>
      <w:r w:rsidR="00F078B8">
        <w:rPr>
          <w:lang w:eastAsia="zh-TW"/>
        </w:rPr>
        <w:t>。</w:t>
      </w:r>
      <w:r w:rsidR="00907747" w:rsidRPr="00C06F0B">
        <w:rPr>
          <w:rFonts w:hint="eastAsia"/>
          <w:lang w:eastAsia="zh-TW"/>
        </w:rPr>
        <w:t>永遠的異鄉客？</w:t>
      </w:r>
      <w:r w:rsidR="00907747" w:rsidRPr="00C06F0B">
        <w:rPr>
          <w:rFonts w:hint="eastAsia"/>
          <w:lang w:eastAsia="zh-TW"/>
        </w:rPr>
        <w:t xml:space="preserve"> </w:t>
      </w:r>
      <w:r w:rsidR="00907747" w:rsidRPr="00C06F0B">
        <w:rPr>
          <w:rFonts w:hint="eastAsia"/>
          <w:lang w:eastAsia="zh-TW"/>
        </w:rPr>
        <w:t>公民</w:t>
      </w:r>
      <w:proofErr w:type="gramStart"/>
      <w:r w:rsidR="00907747" w:rsidRPr="00C06F0B">
        <w:rPr>
          <w:rFonts w:hint="eastAsia"/>
          <w:lang w:eastAsia="zh-TW"/>
        </w:rPr>
        <w:t>身分差序與</w:t>
      </w:r>
      <w:proofErr w:type="gramEnd"/>
      <w:r w:rsidR="00907747" w:rsidRPr="00C06F0B">
        <w:rPr>
          <w:rFonts w:hint="eastAsia"/>
          <w:lang w:eastAsia="zh-TW"/>
        </w:rPr>
        <w:t>中國農民工階級。台灣社會學</w:t>
      </w:r>
      <w:r w:rsidR="00F078B8">
        <w:rPr>
          <w:lang w:eastAsia="zh-TW"/>
        </w:rPr>
        <w:t>，</w:t>
      </w:r>
      <w:r w:rsidR="00F078B8">
        <w:rPr>
          <w:rFonts w:hint="eastAsia"/>
          <w:lang w:eastAsia="zh-TW"/>
        </w:rPr>
        <w:t>21</w:t>
      </w:r>
      <w:r w:rsidR="00F078B8">
        <w:rPr>
          <w:lang w:eastAsia="zh-TW"/>
        </w:rPr>
        <w:t>,</w:t>
      </w:r>
      <w:r w:rsidR="00907747" w:rsidRPr="00C06F0B">
        <w:rPr>
          <w:rFonts w:hint="eastAsia"/>
          <w:lang w:eastAsia="zh-TW"/>
        </w:rPr>
        <w:t xml:space="preserve"> 51-99.</w:t>
      </w:r>
    </w:p>
    <w:p w:rsidR="00810BE9" w:rsidRDefault="00810BE9" w:rsidP="00F078B8">
      <w:pPr>
        <w:rPr>
          <w:lang w:eastAsia="zh-TW"/>
        </w:rPr>
      </w:pPr>
      <w:r w:rsidRPr="00810BE9">
        <w:rPr>
          <w:rFonts w:hint="eastAsia"/>
          <w:lang w:eastAsia="zh-TW"/>
        </w:rPr>
        <w:t>呂建德</w:t>
      </w:r>
      <w:r w:rsidRPr="00810BE9">
        <w:rPr>
          <w:rFonts w:hint="eastAsia"/>
          <w:lang w:eastAsia="zh-TW"/>
        </w:rPr>
        <w:t xml:space="preserve"> 2003</w:t>
      </w:r>
      <w:r w:rsidRPr="00810BE9">
        <w:rPr>
          <w:rFonts w:hint="eastAsia"/>
          <w:lang w:eastAsia="zh-TW"/>
        </w:rPr>
        <w:t>。全球化、社會公民權與民主：一個初步的思考。臺灣政治學刊，</w:t>
      </w:r>
      <w:r w:rsidRPr="00810BE9">
        <w:rPr>
          <w:rFonts w:hint="eastAsia"/>
          <w:lang w:eastAsia="zh-TW"/>
        </w:rPr>
        <w:t>7</w:t>
      </w:r>
      <w:r w:rsidRPr="00810BE9">
        <w:rPr>
          <w:rFonts w:hint="eastAsia"/>
          <w:lang w:eastAsia="zh-TW"/>
        </w:rPr>
        <w:t>，</w:t>
      </w:r>
      <w:r w:rsidRPr="00810BE9">
        <w:rPr>
          <w:rFonts w:hint="eastAsia"/>
          <w:lang w:eastAsia="zh-TW"/>
        </w:rPr>
        <w:t>2</w:t>
      </w:r>
      <w:r w:rsidRPr="00810BE9">
        <w:rPr>
          <w:rFonts w:hint="eastAsia"/>
          <w:lang w:eastAsia="zh-TW"/>
        </w:rPr>
        <w:t>：</w:t>
      </w:r>
    </w:p>
    <w:p w:rsidR="00F078B8" w:rsidRPr="00C06F0B" w:rsidRDefault="00810BE9" w:rsidP="00810BE9">
      <w:pPr>
        <w:ind w:firstLine="720"/>
        <w:rPr>
          <w:lang w:eastAsia="zh-TW"/>
        </w:rPr>
      </w:pPr>
      <w:r w:rsidRPr="00810BE9">
        <w:rPr>
          <w:rFonts w:hint="eastAsia"/>
          <w:lang w:eastAsia="zh-TW"/>
        </w:rPr>
        <w:t>189</w:t>
      </w:r>
      <w:r>
        <w:rPr>
          <w:lang w:eastAsia="zh-TW"/>
        </w:rPr>
        <w:t>–</w:t>
      </w:r>
      <w:r w:rsidRPr="00810BE9">
        <w:rPr>
          <w:rFonts w:hint="eastAsia"/>
          <w:lang w:eastAsia="zh-TW"/>
        </w:rPr>
        <w:t>238</w:t>
      </w:r>
      <w:r w:rsidRPr="00810BE9">
        <w:rPr>
          <w:rFonts w:hint="eastAsia"/>
          <w:lang w:eastAsia="zh-TW"/>
        </w:rPr>
        <w:t>。</w:t>
      </w:r>
    </w:p>
    <w:p w:rsidR="00DC3751" w:rsidRDefault="00DC3751" w:rsidP="003E1EAB">
      <w:pPr>
        <w:rPr>
          <w:b/>
          <w:lang w:eastAsia="zh-TW"/>
        </w:rPr>
      </w:pPr>
    </w:p>
    <w:p w:rsidR="00B868FC" w:rsidRDefault="00544C19" w:rsidP="003E1EAB">
      <w:pPr>
        <w:rPr>
          <w:b/>
          <w:lang w:eastAsia="zh-TW"/>
        </w:rPr>
      </w:pPr>
      <w:r>
        <w:rPr>
          <w:rFonts w:hint="eastAsia"/>
          <w:b/>
          <w:lang w:eastAsia="zh-TW"/>
        </w:rPr>
        <w:t>第四部分：女性主義與性別研究之挑戰</w:t>
      </w:r>
      <w:r w:rsidR="00907747">
        <w:rPr>
          <w:b/>
          <w:lang w:eastAsia="zh-TW"/>
        </w:rPr>
        <w:t>（</w:t>
      </w:r>
      <w:r w:rsidR="00F078B8">
        <w:rPr>
          <w:b/>
          <w:lang w:eastAsia="zh-TW"/>
        </w:rPr>
        <w:t>2</w:t>
      </w:r>
      <w:proofErr w:type="gramStart"/>
      <w:r w:rsidR="00B868FC">
        <w:rPr>
          <w:b/>
          <w:lang w:eastAsia="zh-TW"/>
        </w:rPr>
        <w:t>週</w:t>
      </w:r>
      <w:proofErr w:type="gramEnd"/>
      <w:r w:rsidR="00B868FC">
        <w:rPr>
          <w:b/>
          <w:lang w:eastAsia="zh-TW"/>
        </w:rPr>
        <w:t>）</w:t>
      </w:r>
    </w:p>
    <w:p w:rsidR="00DC3751" w:rsidRDefault="00DC3751" w:rsidP="00DC481F">
      <w:pPr>
        <w:rPr>
          <w:b/>
          <w:lang w:eastAsia="zh-TW"/>
        </w:rPr>
      </w:pPr>
      <w:r>
        <w:rPr>
          <w:b/>
          <w:lang w:eastAsia="zh-TW"/>
        </w:rPr>
        <w:t xml:space="preserve">11/13─11/20 </w:t>
      </w:r>
      <w:r>
        <w:rPr>
          <w:b/>
          <w:lang w:eastAsia="zh-TW"/>
        </w:rPr>
        <w:t>（</w:t>
      </w:r>
      <w:r w:rsidRPr="00DC3751">
        <w:rPr>
          <w:b/>
          <w:u w:val="single"/>
          <w:lang w:eastAsia="zh-TW"/>
        </w:rPr>
        <w:t>至少</w:t>
      </w:r>
      <w:r>
        <w:rPr>
          <w:b/>
          <w:lang w:eastAsia="zh-TW"/>
        </w:rPr>
        <w:t>選擇兩位</w:t>
      </w:r>
      <w:r>
        <w:rPr>
          <w:b/>
          <w:lang w:eastAsia="zh-TW"/>
        </w:rPr>
        <w:t>*</w:t>
      </w:r>
      <w:r>
        <w:rPr>
          <w:b/>
          <w:lang w:eastAsia="zh-TW"/>
        </w:rPr>
        <w:t>作者</w:t>
      </w:r>
      <w:r w:rsidR="00544C19">
        <w:rPr>
          <w:b/>
          <w:lang w:eastAsia="zh-TW"/>
        </w:rPr>
        <w:t>、至少</w:t>
      </w:r>
      <w:r w:rsidR="00544C19">
        <w:rPr>
          <w:b/>
          <w:lang w:eastAsia="zh-TW"/>
        </w:rPr>
        <w:t>4</w:t>
      </w:r>
      <w:r w:rsidR="00D57C25">
        <w:rPr>
          <w:b/>
          <w:lang w:eastAsia="zh-TW"/>
        </w:rPr>
        <w:t>篇</w:t>
      </w:r>
      <w:r>
        <w:rPr>
          <w:b/>
          <w:lang w:eastAsia="zh-TW"/>
        </w:rPr>
        <w:t>）</w:t>
      </w:r>
    </w:p>
    <w:p w:rsidR="00DC3751" w:rsidRDefault="00DC481F" w:rsidP="00DC481F">
      <w:pPr>
        <w:rPr>
          <w:rFonts w:ascii="Times New Roman" w:hAnsi="Times New Roman"/>
          <w:lang w:eastAsia="zh-TW"/>
        </w:rPr>
      </w:pPr>
      <w:proofErr w:type="spellStart"/>
      <w:r w:rsidRPr="00384667">
        <w:rPr>
          <w:rFonts w:ascii="Times New Roman" w:hAnsi="Times New Roman"/>
          <w:lang w:eastAsia="zh-TW"/>
        </w:rPr>
        <w:lastRenderedPageBreak/>
        <w:t>Orloff</w:t>
      </w:r>
      <w:proofErr w:type="spellEnd"/>
      <w:r w:rsidRPr="00384667">
        <w:rPr>
          <w:rFonts w:ascii="Times New Roman" w:hAnsi="Times New Roman"/>
          <w:lang w:eastAsia="zh-TW"/>
        </w:rPr>
        <w:t>, A</w:t>
      </w:r>
      <w:r>
        <w:rPr>
          <w:rFonts w:ascii="Times New Roman" w:hAnsi="Times New Roman"/>
          <w:lang w:eastAsia="zh-TW"/>
        </w:rPr>
        <w:t>nn Shola</w:t>
      </w:r>
    </w:p>
    <w:p w:rsidR="00DC481F" w:rsidRDefault="00DC3751" w:rsidP="00DC3751">
      <w:pPr>
        <w:ind w:firstLine="72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*1993. Gender and the Social Rights of C</w:t>
      </w:r>
      <w:r w:rsidR="00DC481F" w:rsidRPr="00384667">
        <w:rPr>
          <w:rFonts w:ascii="Times New Roman" w:hAnsi="Times New Roman"/>
          <w:lang w:eastAsia="zh-TW"/>
        </w:rPr>
        <w:t>itizenship: The comparative</w:t>
      </w:r>
      <w:r w:rsidR="00DC481F">
        <w:rPr>
          <w:rFonts w:ascii="Times New Roman" w:hAnsi="Times New Roman"/>
          <w:lang w:eastAsia="zh-TW"/>
        </w:rPr>
        <w:t xml:space="preserve"> </w:t>
      </w:r>
      <w:r w:rsidR="00DC481F" w:rsidRPr="00384667">
        <w:rPr>
          <w:rFonts w:ascii="Times New Roman" w:hAnsi="Times New Roman"/>
          <w:lang w:eastAsia="zh-TW"/>
        </w:rPr>
        <w:t xml:space="preserve">analysis </w:t>
      </w:r>
    </w:p>
    <w:p w:rsidR="00DC481F" w:rsidRDefault="00DC481F" w:rsidP="00DC481F">
      <w:pPr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ab/>
      </w:r>
      <w:proofErr w:type="gramStart"/>
      <w:r w:rsidRPr="00384667">
        <w:rPr>
          <w:rFonts w:ascii="Times New Roman" w:hAnsi="Times New Roman"/>
          <w:lang w:eastAsia="zh-TW"/>
        </w:rPr>
        <w:t>of</w:t>
      </w:r>
      <w:proofErr w:type="gramEnd"/>
      <w:r w:rsidRPr="00384667">
        <w:rPr>
          <w:rFonts w:ascii="Times New Roman" w:hAnsi="Times New Roman"/>
          <w:lang w:eastAsia="zh-TW"/>
        </w:rPr>
        <w:t xml:space="preserve"> gender relations and welfare states. </w:t>
      </w:r>
      <w:r w:rsidRPr="000858AE">
        <w:rPr>
          <w:rFonts w:ascii="Times New Roman" w:hAnsi="Times New Roman"/>
          <w:i/>
          <w:lang w:eastAsia="zh-TW"/>
        </w:rPr>
        <w:t>American Sociological Review</w:t>
      </w:r>
      <w:r w:rsidRPr="00384667">
        <w:rPr>
          <w:rFonts w:ascii="Times New Roman" w:hAnsi="Times New Roman"/>
          <w:lang w:eastAsia="zh-TW"/>
        </w:rPr>
        <w:t xml:space="preserve"> 58:303–328.</w:t>
      </w:r>
    </w:p>
    <w:p w:rsidR="00DC3751" w:rsidRDefault="000858AE" w:rsidP="00F078B8">
      <w:pPr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Lister, Ruth</w:t>
      </w:r>
    </w:p>
    <w:p w:rsidR="00F078B8" w:rsidRDefault="00DC3751" w:rsidP="00DC3751">
      <w:pPr>
        <w:ind w:firstLine="72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*</w:t>
      </w:r>
      <w:r w:rsidR="000858AE">
        <w:rPr>
          <w:rFonts w:ascii="Times New Roman" w:hAnsi="Times New Roman"/>
          <w:lang w:eastAsia="zh-TW"/>
        </w:rPr>
        <w:t>2003 (</w:t>
      </w:r>
      <w:r w:rsidR="00384667" w:rsidRPr="00384667">
        <w:rPr>
          <w:rFonts w:ascii="Times New Roman" w:hAnsi="Times New Roman"/>
          <w:lang w:eastAsia="zh-TW"/>
        </w:rPr>
        <w:t>1997</w:t>
      </w:r>
      <w:r w:rsidR="000858AE">
        <w:rPr>
          <w:rFonts w:ascii="Times New Roman" w:hAnsi="Times New Roman"/>
          <w:lang w:eastAsia="zh-TW"/>
        </w:rPr>
        <w:t>)</w:t>
      </w:r>
      <w:r w:rsidR="00384667" w:rsidRPr="00384667">
        <w:rPr>
          <w:rFonts w:ascii="Times New Roman" w:hAnsi="Times New Roman"/>
          <w:lang w:eastAsia="zh-TW"/>
        </w:rPr>
        <w:t xml:space="preserve">. </w:t>
      </w:r>
      <w:r w:rsidR="000858AE">
        <w:rPr>
          <w:rFonts w:ascii="Times New Roman" w:hAnsi="Times New Roman"/>
          <w:i/>
          <w:lang w:eastAsia="zh-TW"/>
        </w:rPr>
        <w:t>Citizenship: Feminist P</w:t>
      </w:r>
      <w:r w:rsidR="00384667" w:rsidRPr="000858AE">
        <w:rPr>
          <w:rFonts w:ascii="Times New Roman" w:hAnsi="Times New Roman"/>
          <w:i/>
          <w:lang w:eastAsia="zh-TW"/>
        </w:rPr>
        <w:t>erspectives</w:t>
      </w:r>
      <w:r w:rsidR="000858AE">
        <w:rPr>
          <w:rFonts w:ascii="Times New Roman" w:hAnsi="Times New Roman"/>
          <w:i/>
          <w:lang w:eastAsia="zh-TW"/>
        </w:rPr>
        <w:t>.</w:t>
      </w:r>
      <w:r w:rsidR="000858AE">
        <w:rPr>
          <w:rFonts w:ascii="Times New Roman" w:hAnsi="Times New Roman"/>
          <w:lang w:eastAsia="zh-TW"/>
        </w:rPr>
        <w:t xml:space="preserve"> (2</w:t>
      </w:r>
      <w:r w:rsidR="000858AE" w:rsidRPr="000858AE">
        <w:rPr>
          <w:rFonts w:ascii="Times New Roman" w:hAnsi="Times New Roman"/>
          <w:vertAlign w:val="superscript"/>
          <w:lang w:eastAsia="zh-TW"/>
        </w:rPr>
        <w:t>nd</w:t>
      </w:r>
      <w:r w:rsidR="000858AE">
        <w:rPr>
          <w:rFonts w:ascii="Times New Roman" w:hAnsi="Times New Roman"/>
          <w:lang w:eastAsia="zh-TW"/>
        </w:rPr>
        <w:t xml:space="preserve"> </w:t>
      </w:r>
      <w:proofErr w:type="gramStart"/>
      <w:r w:rsidR="000858AE">
        <w:rPr>
          <w:rFonts w:ascii="Times New Roman" w:hAnsi="Times New Roman"/>
          <w:lang w:eastAsia="zh-TW"/>
        </w:rPr>
        <w:t>ed</w:t>
      </w:r>
      <w:proofErr w:type="gramEnd"/>
      <w:r w:rsidR="000858AE">
        <w:rPr>
          <w:rFonts w:ascii="Times New Roman" w:hAnsi="Times New Roman"/>
          <w:lang w:eastAsia="zh-TW"/>
        </w:rPr>
        <w:t>.)</w:t>
      </w:r>
      <w:r w:rsidR="00384667" w:rsidRPr="00384667">
        <w:rPr>
          <w:rFonts w:ascii="Times New Roman" w:hAnsi="Times New Roman"/>
          <w:lang w:eastAsia="zh-TW"/>
        </w:rPr>
        <w:t>. London:</w:t>
      </w:r>
      <w:r w:rsidR="00F078B8">
        <w:rPr>
          <w:rFonts w:ascii="Times New Roman" w:hAnsi="Times New Roman"/>
          <w:lang w:eastAsia="zh-TW"/>
        </w:rPr>
        <w:t xml:space="preserve"> </w:t>
      </w:r>
      <w:r w:rsidR="00384667" w:rsidRPr="00384667">
        <w:rPr>
          <w:rFonts w:ascii="Times New Roman" w:hAnsi="Times New Roman"/>
          <w:lang w:eastAsia="zh-TW"/>
        </w:rPr>
        <w:t>Macmillan.</w:t>
      </w:r>
    </w:p>
    <w:p w:rsidR="00384667" w:rsidRPr="00384667" w:rsidRDefault="00384667" w:rsidP="00F078B8">
      <w:pPr>
        <w:ind w:firstLine="720"/>
        <w:rPr>
          <w:rFonts w:ascii="Times New Roman" w:hAnsi="Times New Roman"/>
          <w:lang w:eastAsia="zh-TW"/>
        </w:rPr>
      </w:pPr>
      <w:r w:rsidRPr="00384667">
        <w:rPr>
          <w:rFonts w:ascii="Times New Roman" w:hAnsi="Times New Roman"/>
          <w:lang w:eastAsia="zh-TW"/>
        </w:rPr>
        <w:t xml:space="preserve"> </w:t>
      </w:r>
      <w:r w:rsidR="00DC3751">
        <w:rPr>
          <w:rFonts w:ascii="Times New Roman" w:hAnsi="Times New Roman"/>
          <w:lang w:eastAsia="zh-TW"/>
        </w:rPr>
        <w:t>(E</w:t>
      </w:r>
      <w:r w:rsidR="000858AE">
        <w:rPr>
          <w:rFonts w:ascii="Times New Roman" w:hAnsi="Times New Roman"/>
          <w:lang w:eastAsia="zh-TW"/>
        </w:rPr>
        <w:t>xcerpts)</w:t>
      </w:r>
    </w:p>
    <w:p w:rsidR="00DC3751" w:rsidRDefault="00DC481F" w:rsidP="00DC481F">
      <w:pPr>
        <w:rPr>
          <w:rFonts w:ascii="Times New Roman" w:hAnsi="Times New Roman"/>
          <w:lang w:eastAsia="zh-TW"/>
        </w:rPr>
      </w:pPr>
      <w:r w:rsidRPr="008D2F88">
        <w:rPr>
          <w:rFonts w:ascii="Times New Roman" w:hAnsi="Times New Roman"/>
          <w:lang w:eastAsia="zh-TW"/>
        </w:rPr>
        <w:t>Y</w:t>
      </w:r>
      <w:r>
        <w:rPr>
          <w:rFonts w:ascii="Times New Roman" w:hAnsi="Times New Roman"/>
          <w:lang w:eastAsia="zh-TW"/>
        </w:rPr>
        <w:t xml:space="preserve">uval-Davis, </w:t>
      </w:r>
      <w:proofErr w:type="spellStart"/>
      <w:r>
        <w:rPr>
          <w:rFonts w:ascii="Times New Roman" w:hAnsi="Times New Roman"/>
          <w:lang w:eastAsia="zh-TW"/>
        </w:rPr>
        <w:t>Nira</w:t>
      </w:r>
      <w:proofErr w:type="spellEnd"/>
    </w:p>
    <w:p w:rsidR="00DC481F" w:rsidRDefault="00DC3751" w:rsidP="00DC3751">
      <w:pPr>
        <w:ind w:firstLine="72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*</w:t>
      </w:r>
      <w:r w:rsidR="00DC481F">
        <w:rPr>
          <w:rFonts w:ascii="Times New Roman" w:hAnsi="Times New Roman"/>
          <w:lang w:eastAsia="zh-TW"/>
        </w:rPr>
        <w:t>1997. Women, Citizenship and D</w:t>
      </w:r>
      <w:r w:rsidR="00DC481F" w:rsidRPr="008D2F88">
        <w:rPr>
          <w:rFonts w:ascii="Times New Roman" w:hAnsi="Times New Roman"/>
          <w:lang w:eastAsia="zh-TW"/>
        </w:rPr>
        <w:t xml:space="preserve">ifference. </w:t>
      </w:r>
      <w:r w:rsidR="00DC481F" w:rsidRPr="00DC481F">
        <w:rPr>
          <w:rFonts w:ascii="Times New Roman" w:hAnsi="Times New Roman"/>
          <w:i/>
          <w:lang w:eastAsia="zh-TW"/>
        </w:rPr>
        <w:t>Feminist Review</w:t>
      </w:r>
      <w:r w:rsidR="00DC481F" w:rsidRPr="008D2F88">
        <w:rPr>
          <w:rFonts w:ascii="Times New Roman" w:hAnsi="Times New Roman"/>
          <w:lang w:eastAsia="zh-TW"/>
        </w:rPr>
        <w:t xml:space="preserve"> 57:4–27.</w:t>
      </w:r>
    </w:p>
    <w:p w:rsidR="00DC481F" w:rsidRPr="00DC481F" w:rsidRDefault="00DC3751" w:rsidP="00DC3751">
      <w:pPr>
        <w:ind w:firstLine="720"/>
        <w:rPr>
          <w:rFonts w:ascii="Times New Roman" w:hAnsi="Times New Roman"/>
          <w:i/>
          <w:lang w:eastAsia="zh-TW"/>
        </w:rPr>
      </w:pPr>
      <w:r>
        <w:rPr>
          <w:rFonts w:ascii="Times New Roman" w:hAnsi="Times New Roman"/>
          <w:lang w:eastAsia="zh-TW"/>
        </w:rPr>
        <w:t>*</w:t>
      </w:r>
      <w:r w:rsidR="00D41194">
        <w:rPr>
          <w:rFonts w:ascii="Times New Roman" w:hAnsi="Times New Roman"/>
          <w:lang w:eastAsia="zh-TW"/>
        </w:rPr>
        <w:t>2006</w:t>
      </w:r>
      <w:r w:rsidR="00B14CC9">
        <w:rPr>
          <w:rFonts w:ascii="Times New Roman" w:hAnsi="Times New Roman"/>
          <w:lang w:eastAsia="zh-TW"/>
        </w:rPr>
        <w:t xml:space="preserve">. </w:t>
      </w:r>
      <w:proofErr w:type="spellStart"/>
      <w:r w:rsidR="00B14CC9">
        <w:rPr>
          <w:rFonts w:ascii="Times New Roman" w:hAnsi="Times New Roman"/>
          <w:lang w:eastAsia="zh-TW"/>
        </w:rPr>
        <w:t>Intersectionality</w:t>
      </w:r>
      <w:proofErr w:type="spellEnd"/>
      <w:r w:rsidR="00B14CC9">
        <w:rPr>
          <w:rFonts w:ascii="Times New Roman" w:hAnsi="Times New Roman"/>
          <w:lang w:eastAsia="zh-TW"/>
        </w:rPr>
        <w:t xml:space="preserve"> </w:t>
      </w:r>
      <w:r w:rsidR="00D41194">
        <w:rPr>
          <w:rFonts w:ascii="Times New Roman" w:hAnsi="Times New Roman"/>
          <w:lang w:eastAsia="zh-TW"/>
        </w:rPr>
        <w:t xml:space="preserve">and Feminist Politics. </w:t>
      </w:r>
      <w:r w:rsidR="00D41194" w:rsidRPr="00DC481F">
        <w:rPr>
          <w:rFonts w:ascii="Times New Roman" w:hAnsi="Times New Roman"/>
          <w:i/>
          <w:lang w:eastAsia="zh-TW"/>
        </w:rPr>
        <w:t xml:space="preserve">European Journal of   Women’s </w:t>
      </w:r>
    </w:p>
    <w:p w:rsidR="00B14CC9" w:rsidRDefault="00DC481F" w:rsidP="00F078B8">
      <w:pPr>
        <w:rPr>
          <w:rFonts w:ascii="Times New Roman" w:hAnsi="Times New Roman"/>
          <w:lang w:eastAsia="zh-TW"/>
        </w:rPr>
      </w:pPr>
      <w:r w:rsidRPr="00DC481F">
        <w:rPr>
          <w:rFonts w:ascii="Times New Roman" w:hAnsi="Times New Roman"/>
          <w:i/>
          <w:lang w:eastAsia="zh-TW"/>
        </w:rPr>
        <w:tab/>
      </w:r>
      <w:r w:rsidR="00D41194" w:rsidRPr="00DC481F">
        <w:rPr>
          <w:rFonts w:ascii="Times New Roman" w:hAnsi="Times New Roman"/>
          <w:i/>
          <w:lang w:eastAsia="zh-TW"/>
        </w:rPr>
        <w:t>Studies.</w:t>
      </w:r>
      <w:r w:rsidR="00D41194">
        <w:rPr>
          <w:rFonts w:ascii="Times New Roman" w:hAnsi="Times New Roman"/>
          <w:lang w:eastAsia="zh-TW"/>
        </w:rPr>
        <w:t xml:space="preserve"> 13</w:t>
      </w:r>
      <w:proofErr w:type="gramStart"/>
      <w:r w:rsidR="00D41194">
        <w:rPr>
          <w:rFonts w:ascii="Times New Roman" w:hAnsi="Times New Roman"/>
          <w:lang w:eastAsia="zh-TW"/>
        </w:rPr>
        <w:t>,3:193</w:t>
      </w:r>
      <w:proofErr w:type="gramEnd"/>
      <w:r w:rsidR="00D41194">
        <w:rPr>
          <w:rFonts w:ascii="Times New Roman" w:hAnsi="Times New Roman"/>
          <w:lang w:eastAsia="zh-TW"/>
        </w:rPr>
        <w:t xml:space="preserve">-209. </w:t>
      </w:r>
    </w:p>
    <w:p w:rsidR="00DC3751" w:rsidRDefault="00DC3751" w:rsidP="00DC481F">
      <w:pPr>
        <w:rPr>
          <w:rFonts w:ascii="Times New Roman" w:hAnsi="Times New Roman"/>
          <w:lang w:eastAsia="zh-TW"/>
        </w:rPr>
      </w:pPr>
      <w:proofErr w:type="spellStart"/>
      <w:r>
        <w:rPr>
          <w:rFonts w:ascii="Times New Roman" w:hAnsi="Times New Roman"/>
          <w:lang w:eastAsia="zh-TW"/>
        </w:rPr>
        <w:t>Mouffe</w:t>
      </w:r>
      <w:proofErr w:type="spellEnd"/>
      <w:r>
        <w:rPr>
          <w:rFonts w:ascii="Times New Roman" w:hAnsi="Times New Roman"/>
          <w:lang w:eastAsia="zh-TW"/>
        </w:rPr>
        <w:t>, C</w:t>
      </w:r>
    </w:p>
    <w:p w:rsidR="008D2F88" w:rsidRDefault="00DC3751" w:rsidP="00DC3751">
      <w:pPr>
        <w:ind w:firstLine="72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*</w:t>
      </w:r>
      <w:r w:rsidR="00DC481F">
        <w:rPr>
          <w:rFonts w:ascii="Times New Roman" w:hAnsi="Times New Roman"/>
          <w:lang w:eastAsia="zh-TW"/>
        </w:rPr>
        <w:t>1992. Feminism, Citizenship and Radical Democratic P</w:t>
      </w:r>
      <w:r w:rsidR="00332E1D">
        <w:rPr>
          <w:rFonts w:ascii="Times New Roman" w:hAnsi="Times New Roman"/>
          <w:lang w:eastAsia="zh-TW"/>
        </w:rPr>
        <w:t xml:space="preserve">olitics. In J. Butler and </w:t>
      </w:r>
      <w:r w:rsidR="008D2F88">
        <w:rPr>
          <w:rFonts w:ascii="Times New Roman" w:hAnsi="Times New Roman"/>
          <w:lang w:eastAsia="zh-TW"/>
        </w:rPr>
        <w:t xml:space="preserve"> </w:t>
      </w:r>
    </w:p>
    <w:p w:rsidR="00332E1D" w:rsidRDefault="00332E1D" w:rsidP="000858AE">
      <w:pPr>
        <w:ind w:left="720" w:firstLine="6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J.W. Scott (eds.) </w:t>
      </w:r>
      <w:r w:rsidRPr="00332E1D">
        <w:rPr>
          <w:rFonts w:ascii="Times New Roman" w:hAnsi="Times New Roman"/>
          <w:i/>
          <w:lang w:eastAsia="zh-TW"/>
        </w:rPr>
        <w:t>Feminists theorize the political</w:t>
      </w:r>
      <w:r>
        <w:rPr>
          <w:rFonts w:ascii="Times New Roman" w:hAnsi="Times New Roman"/>
          <w:lang w:eastAsia="zh-TW"/>
        </w:rPr>
        <w:t xml:space="preserve"> (pp.369-384). New York: Routledge. </w:t>
      </w:r>
    </w:p>
    <w:p w:rsidR="00DC3751" w:rsidRDefault="008D2F88" w:rsidP="00DC481F">
      <w:pPr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 </w:t>
      </w:r>
      <w:r w:rsidR="000858AE" w:rsidRPr="000858AE">
        <w:rPr>
          <w:rFonts w:ascii="Times New Roman" w:hAnsi="Times New Roman"/>
          <w:lang w:eastAsia="zh-TW"/>
        </w:rPr>
        <w:t>Glenn</w:t>
      </w:r>
      <w:r w:rsidR="00DC481F">
        <w:rPr>
          <w:rFonts w:ascii="Times New Roman" w:hAnsi="Times New Roman"/>
          <w:lang w:eastAsia="zh-TW"/>
        </w:rPr>
        <w:t>, Evelyn Nakano</w:t>
      </w:r>
    </w:p>
    <w:p w:rsidR="000858AE" w:rsidRDefault="00DC481F" w:rsidP="00DC3751">
      <w:pPr>
        <w:ind w:firstLine="72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2002. Unequal F</w:t>
      </w:r>
      <w:r w:rsidR="000858AE" w:rsidRPr="000858AE">
        <w:rPr>
          <w:rFonts w:ascii="Times New Roman" w:hAnsi="Times New Roman"/>
          <w:lang w:eastAsia="zh-TW"/>
        </w:rPr>
        <w:t xml:space="preserve">reedom: How race and gender shaped American </w:t>
      </w:r>
      <w:r w:rsidR="000858AE">
        <w:rPr>
          <w:rFonts w:ascii="Times New Roman" w:hAnsi="Times New Roman"/>
          <w:lang w:eastAsia="zh-TW"/>
        </w:rPr>
        <w:t xml:space="preserve">  </w:t>
      </w:r>
    </w:p>
    <w:p w:rsidR="000858AE" w:rsidRDefault="000858AE" w:rsidP="000858AE">
      <w:pPr>
        <w:ind w:left="720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 </w:t>
      </w:r>
      <w:proofErr w:type="gramStart"/>
      <w:r w:rsidR="00DC481F">
        <w:rPr>
          <w:rFonts w:ascii="Times New Roman" w:hAnsi="Times New Roman"/>
          <w:lang w:eastAsia="zh-TW"/>
        </w:rPr>
        <w:t>c</w:t>
      </w:r>
      <w:r w:rsidR="00CB47F1" w:rsidRPr="000858AE">
        <w:rPr>
          <w:rFonts w:ascii="Times New Roman" w:hAnsi="Times New Roman"/>
          <w:lang w:eastAsia="zh-TW"/>
        </w:rPr>
        <w:t>itizenship</w:t>
      </w:r>
      <w:proofErr w:type="gramEnd"/>
      <w:r w:rsidRPr="000858AE">
        <w:rPr>
          <w:rFonts w:ascii="Times New Roman" w:hAnsi="Times New Roman"/>
          <w:lang w:eastAsia="zh-TW"/>
        </w:rPr>
        <w:t xml:space="preserve"> and labor. Cambridge, MA: Harvard Univ. Press</w:t>
      </w:r>
    </w:p>
    <w:p w:rsidR="00DC3751" w:rsidRDefault="006F0661" w:rsidP="003E1EAB">
      <w:pPr>
        <w:rPr>
          <w:lang w:eastAsia="zh-TW"/>
        </w:rPr>
      </w:pPr>
      <w:proofErr w:type="spellStart"/>
      <w:r w:rsidRPr="006F0661">
        <w:rPr>
          <w:lang w:eastAsia="zh-TW"/>
        </w:rPr>
        <w:t>Okin</w:t>
      </w:r>
      <w:proofErr w:type="spellEnd"/>
      <w:r w:rsidRPr="006F0661">
        <w:rPr>
          <w:lang w:eastAsia="zh-TW"/>
        </w:rPr>
        <w:t>, Susan Moller</w:t>
      </w:r>
    </w:p>
    <w:p w:rsidR="00DC3751" w:rsidRDefault="00DC3751" w:rsidP="00DC3751">
      <w:pPr>
        <w:rPr>
          <w:lang w:eastAsia="zh-TW"/>
        </w:rPr>
      </w:pPr>
      <w:r>
        <w:rPr>
          <w:lang w:eastAsia="zh-TW"/>
        </w:rPr>
        <w:t xml:space="preserve">                *2002. “Mistresses of Their Own Destiny”: Group rights, gender, and realistic rights to </w:t>
      </w:r>
    </w:p>
    <w:p w:rsidR="00DC3751" w:rsidRDefault="00DC3751" w:rsidP="00DC3751">
      <w:pPr>
        <w:rPr>
          <w:lang w:eastAsia="zh-TW"/>
        </w:rPr>
      </w:pPr>
      <w:r>
        <w:rPr>
          <w:lang w:eastAsia="zh-TW"/>
        </w:rPr>
        <w:tab/>
        <w:t xml:space="preserve"> </w:t>
      </w:r>
      <w:proofErr w:type="gramStart"/>
      <w:r>
        <w:rPr>
          <w:lang w:eastAsia="zh-TW"/>
        </w:rPr>
        <w:t>exit</w:t>
      </w:r>
      <w:proofErr w:type="gramEnd"/>
      <w:r>
        <w:rPr>
          <w:i/>
          <w:lang w:eastAsia="zh-TW"/>
        </w:rPr>
        <w:t>. Eth</w:t>
      </w:r>
      <w:r w:rsidRPr="00DC481F">
        <w:rPr>
          <w:i/>
          <w:lang w:eastAsia="zh-TW"/>
        </w:rPr>
        <w:t>ics</w:t>
      </w:r>
      <w:r>
        <w:rPr>
          <w:lang w:eastAsia="zh-TW"/>
        </w:rPr>
        <w:t xml:space="preserve">. 112:205-230. </w:t>
      </w:r>
    </w:p>
    <w:p w:rsidR="008D2F88" w:rsidRDefault="00DC3751" w:rsidP="00DC3751">
      <w:pPr>
        <w:ind w:firstLine="720"/>
        <w:rPr>
          <w:lang w:eastAsia="zh-TW"/>
        </w:rPr>
      </w:pPr>
      <w:r>
        <w:rPr>
          <w:lang w:eastAsia="zh-TW"/>
        </w:rPr>
        <w:t>*</w:t>
      </w:r>
      <w:r w:rsidR="008D0017">
        <w:rPr>
          <w:lang w:eastAsia="zh-TW"/>
        </w:rPr>
        <w:t xml:space="preserve">2009 (1998). Gender, the Public, and the Private. Chapter 5 in </w:t>
      </w:r>
      <w:r w:rsidR="008D2F88">
        <w:rPr>
          <w:lang w:eastAsia="zh-TW"/>
        </w:rPr>
        <w:t>Anne</w:t>
      </w:r>
    </w:p>
    <w:p w:rsidR="000858AE" w:rsidRDefault="00DC481F" w:rsidP="00DC481F">
      <w:pPr>
        <w:rPr>
          <w:lang w:eastAsia="zh-TW"/>
        </w:rPr>
      </w:pPr>
      <w:r>
        <w:rPr>
          <w:lang w:eastAsia="zh-TW"/>
        </w:rPr>
        <w:tab/>
      </w:r>
      <w:r w:rsidR="008D2F88">
        <w:rPr>
          <w:lang w:eastAsia="zh-TW"/>
        </w:rPr>
        <w:t>Phillips (</w:t>
      </w:r>
      <w:proofErr w:type="gramStart"/>
      <w:r w:rsidR="008D2F88">
        <w:rPr>
          <w:lang w:eastAsia="zh-TW"/>
        </w:rPr>
        <w:t>ed</w:t>
      </w:r>
      <w:proofErr w:type="gramEnd"/>
      <w:r w:rsidR="008D2F88">
        <w:rPr>
          <w:lang w:eastAsia="zh-TW"/>
        </w:rPr>
        <w:t xml:space="preserve">.).  </w:t>
      </w:r>
      <w:r w:rsidR="008D0017" w:rsidRPr="008D2F88">
        <w:rPr>
          <w:i/>
          <w:lang w:eastAsia="zh-TW"/>
        </w:rPr>
        <w:t>Feminism and Politics</w:t>
      </w:r>
      <w:r w:rsidR="008D0017">
        <w:rPr>
          <w:lang w:eastAsia="zh-TW"/>
        </w:rPr>
        <w:t xml:space="preserve">. Oxford University Press.   </w:t>
      </w:r>
    </w:p>
    <w:p w:rsidR="00DC3751" w:rsidRDefault="008D0017" w:rsidP="003E1EAB">
      <w:pPr>
        <w:rPr>
          <w:lang w:eastAsia="zh-TW"/>
        </w:rPr>
      </w:pPr>
      <w:r>
        <w:rPr>
          <w:lang w:eastAsia="zh-TW"/>
        </w:rPr>
        <w:t>Plummer, Ken</w:t>
      </w:r>
    </w:p>
    <w:p w:rsidR="008D2F88" w:rsidRDefault="00DC3751" w:rsidP="00DC3751">
      <w:pPr>
        <w:ind w:firstLine="720"/>
        <w:rPr>
          <w:lang w:eastAsia="zh-TW"/>
        </w:rPr>
      </w:pPr>
      <w:r>
        <w:rPr>
          <w:lang w:eastAsia="zh-TW"/>
        </w:rPr>
        <w:t>*</w:t>
      </w:r>
      <w:r w:rsidR="008D0017">
        <w:rPr>
          <w:lang w:eastAsia="zh-TW"/>
        </w:rPr>
        <w:t>2005. Intimate Citizenship in an Unjust World</w:t>
      </w:r>
      <w:r w:rsidR="008D2F88">
        <w:rPr>
          <w:lang w:eastAsia="zh-TW"/>
        </w:rPr>
        <w:t xml:space="preserve">. In Mary Romero &amp; E. </w:t>
      </w:r>
    </w:p>
    <w:p w:rsidR="008D2F88" w:rsidRDefault="008D2F88" w:rsidP="003E1EAB">
      <w:pPr>
        <w:rPr>
          <w:lang w:eastAsia="zh-TW"/>
        </w:rPr>
      </w:pPr>
      <w:r>
        <w:rPr>
          <w:lang w:eastAsia="zh-TW"/>
        </w:rPr>
        <w:tab/>
        <w:t xml:space="preserve">  Margolis (</w:t>
      </w:r>
      <w:proofErr w:type="gramStart"/>
      <w:r>
        <w:rPr>
          <w:lang w:eastAsia="zh-TW"/>
        </w:rPr>
        <w:t>eds</w:t>
      </w:r>
      <w:proofErr w:type="gramEnd"/>
      <w:r>
        <w:rPr>
          <w:lang w:eastAsia="zh-TW"/>
        </w:rPr>
        <w:t xml:space="preserve">.). </w:t>
      </w:r>
      <w:r w:rsidR="008D0017">
        <w:rPr>
          <w:lang w:eastAsia="zh-TW"/>
        </w:rPr>
        <w:t>The Blackwell</w:t>
      </w:r>
      <w:r>
        <w:rPr>
          <w:lang w:eastAsia="zh-TW"/>
        </w:rPr>
        <w:t xml:space="preserve"> </w:t>
      </w:r>
      <w:r w:rsidR="008D0017">
        <w:rPr>
          <w:lang w:eastAsia="zh-TW"/>
        </w:rPr>
        <w:t xml:space="preserve">Companion to Social Inequalities. Blackwell Pub. </w:t>
      </w:r>
    </w:p>
    <w:p w:rsidR="008D0017" w:rsidRDefault="008D2F88" w:rsidP="003E1EAB">
      <w:pPr>
        <w:rPr>
          <w:lang w:eastAsia="zh-TW"/>
        </w:rPr>
      </w:pPr>
      <w:r>
        <w:rPr>
          <w:lang w:eastAsia="zh-TW"/>
        </w:rPr>
        <w:t xml:space="preserve">                  </w:t>
      </w:r>
      <w:r w:rsidR="008D0017">
        <w:rPr>
          <w:lang w:eastAsia="zh-TW"/>
        </w:rPr>
        <w:t>(</w:t>
      </w:r>
      <w:r>
        <w:rPr>
          <w:lang w:eastAsia="zh-TW"/>
        </w:rPr>
        <w:t xml:space="preserve">Ch.4 of </w:t>
      </w:r>
      <w:r w:rsidR="008D0017">
        <w:rPr>
          <w:lang w:eastAsia="zh-TW"/>
        </w:rPr>
        <w:t>pp.75-99)</w:t>
      </w:r>
    </w:p>
    <w:p w:rsidR="008D2F88" w:rsidRDefault="00DC3751" w:rsidP="00DC3751">
      <w:pPr>
        <w:ind w:firstLine="720"/>
        <w:rPr>
          <w:lang w:eastAsia="zh-TW"/>
        </w:rPr>
      </w:pPr>
      <w:r>
        <w:rPr>
          <w:lang w:eastAsia="zh-TW"/>
        </w:rPr>
        <w:t>*</w:t>
      </w:r>
      <w:r w:rsidR="00E123C4" w:rsidRPr="00E123C4">
        <w:rPr>
          <w:lang w:eastAsia="zh-TW"/>
        </w:rPr>
        <w:t>2003. Intimate citizenship: Private decisions and public dialogues.</w:t>
      </w:r>
    </w:p>
    <w:p w:rsidR="008D0017" w:rsidRDefault="008D2F88" w:rsidP="003E1EAB">
      <w:pPr>
        <w:rPr>
          <w:lang w:eastAsia="zh-TW"/>
        </w:rPr>
      </w:pPr>
      <w:r>
        <w:rPr>
          <w:lang w:eastAsia="zh-TW"/>
        </w:rPr>
        <w:t xml:space="preserve"> </w:t>
      </w:r>
      <w:r>
        <w:rPr>
          <w:lang w:eastAsia="zh-TW"/>
        </w:rPr>
        <w:tab/>
        <w:t xml:space="preserve">   </w:t>
      </w:r>
      <w:r w:rsidR="00E123C4" w:rsidRPr="00E123C4">
        <w:rPr>
          <w:lang w:eastAsia="zh-TW"/>
        </w:rPr>
        <w:t>Seattle, WA: Univ. of Washington Press</w:t>
      </w:r>
      <w:r>
        <w:rPr>
          <w:lang w:eastAsia="zh-TW"/>
        </w:rPr>
        <w:t>.</w:t>
      </w:r>
    </w:p>
    <w:p w:rsidR="00DC3751" w:rsidRDefault="00907747" w:rsidP="00DC481F">
      <w:pPr>
        <w:rPr>
          <w:lang w:eastAsia="zh-TW"/>
        </w:rPr>
      </w:pPr>
      <w:r>
        <w:rPr>
          <w:rFonts w:hint="eastAsia"/>
          <w:lang w:eastAsia="zh-TW"/>
        </w:rPr>
        <w:t>陳昭如</w:t>
      </w:r>
    </w:p>
    <w:p w:rsidR="00DC481F" w:rsidRDefault="00DC3751" w:rsidP="00DC3751">
      <w:pPr>
        <w:ind w:firstLine="720"/>
        <w:rPr>
          <w:lang w:eastAsia="zh-TW"/>
        </w:rPr>
      </w:pPr>
      <w:r>
        <w:rPr>
          <w:lang w:eastAsia="zh-TW"/>
        </w:rPr>
        <w:t>*</w:t>
      </w:r>
      <w:r w:rsidR="00907747">
        <w:rPr>
          <w:rFonts w:hint="eastAsia"/>
          <w:lang w:eastAsia="zh-TW"/>
        </w:rPr>
        <w:t>2006</w:t>
      </w:r>
      <w:r w:rsidR="00907747">
        <w:rPr>
          <w:rFonts w:hint="eastAsia"/>
          <w:lang w:eastAsia="zh-TW"/>
        </w:rPr>
        <w:t>。性別與國民身分－台灣女性主義法律史的考察。臺大</w:t>
      </w:r>
      <w:proofErr w:type="gramStart"/>
      <w:r w:rsidR="00907747">
        <w:rPr>
          <w:rFonts w:hint="eastAsia"/>
          <w:lang w:eastAsia="zh-TW"/>
        </w:rPr>
        <w:t>法學論叢</w:t>
      </w:r>
      <w:proofErr w:type="gramEnd"/>
      <w:r w:rsidR="00DC481F">
        <w:rPr>
          <w:lang w:eastAsia="zh-TW"/>
        </w:rPr>
        <w:t>。</w:t>
      </w:r>
    </w:p>
    <w:p w:rsidR="00907747" w:rsidRDefault="00907747" w:rsidP="00DC481F">
      <w:pPr>
        <w:ind w:firstLine="720"/>
        <w:rPr>
          <w:lang w:eastAsia="zh-TW"/>
        </w:rPr>
      </w:pPr>
      <w:r>
        <w:rPr>
          <w:rFonts w:hint="eastAsia"/>
          <w:lang w:eastAsia="zh-TW"/>
        </w:rPr>
        <w:t>35,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4</w:t>
      </w:r>
      <w:r w:rsidR="00DC481F">
        <w:rPr>
          <w:lang w:eastAsia="zh-TW"/>
        </w:rPr>
        <w:t>：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–</w:t>
      </w:r>
      <w:r w:rsidR="00DC481F">
        <w:rPr>
          <w:lang w:eastAsia="zh-TW"/>
        </w:rPr>
        <w:t>1</w:t>
      </w:r>
      <w:r>
        <w:rPr>
          <w:rFonts w:hint="eastAsia"/>
          <w:lang w:eastAsia="zh-TW"/>
        </w:rPr>
        <w:t>03</w:t>
      </w:r>
      <w:r>
        <w:rPr>
          <w:rFonts w:hint="eastAsia"/>
          <w:lang w:eastAsia="zh-TW"/>
        </w:rPr>
        <w:t>。</w:t>
      </w:r>
    </w:p>
    <w:p w:rsidR="00907747" w:rsidRDefault="00907747" w:rsidP="00DC481F">
      <w:pPr>
        <w:ind w:firstLine="720"/>
        <w:rPr>
          <w:lang w:eastAsia="zh-TW"/>
        </w:rPr>
      </w:pPr>
      <w:r>
        <w:rPr>
          <w:rFonts w:hint="eastAsia"/>
          <w:lang w:eastAsia="zh-TW"/>
        </w:rPr>
        <w:t>2005</w:t>
      </w:r>
      <w:r>
        <w:rPr>
          <w:rFonts w:hint="eastAsia"/>
          <w:lang w:eastAsia="zh-TW"/>
        </w:rPr>
        <w:t>。國籍的法律</w:t>
      </w:r>
      <w:proofErr w:type="gramStart"/>
      <w:r>
        <w:rPr>
          <w:rFonts w:hint="eastAsia"/>
          <w:lang w:eastAsia="zh-TW"/>
        </w:rPr>
        <w:t>規</w:t>
      </w:r>
      <w:proofErr w:type="gramEnd"/>
      <w:r>
        <w:rPr>
          <w:rFonts w:hint="eastAsia"/>
          <w:lang w:eastAsia="zh-TW"/>
        </w:rPr>
        <w:t>制與性別不平等：一個歷史觀點的檢視。</w:t>
      </w:r>
      <w:proofErr w:type="gramStart"/>
      <w:r>
        <w:rPr>
          <w:rFonts w:hint="eastAsia"/>
          <w:lang w:eastAsia="zh-TW"/>
        </w:rPr>
        <w:t>（</w:t>
      </w:r>
      <w:proofErr w:type="gramEnd"/>
      <w:r>
        <w:rPr>
          <w:rFonts w:hint="eastAsia"/>
          <w:lang w:eastAsia="zh-TW"/>
        </w:rPr>
        <w:t>國科會計畫成</w:t>
      </w:r>
    </w:p>
    <w:p w:rsidR="00907747" w:rsidRDefault="00907747" w:rsidP="00907747">
      <w:pPr>
        <w:ind w:left="720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果報告</w:t>
      </w:r>
      <w:proofErr w:type="gramStart"/>
      <w:r>
        <w:rPr>
          <w:rFonts w:hint="eastAsia"/>
          <w:lang w:eastAsia="zh-TW"/>
        </w:rPr>
        <w:t>）</w:t>
      </w:r>
      <w:proofErr w:type="gramEnd"/>
    </w:p>
    <w:p w:rsidR="00810BE9" w:rsidRDefault="00D57C25" w:rsidP="00810BE9">
      <w:pPr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第五部分：跨國流動之挑戰</w:t>
      </w:r>
      <w:r w:rsidR="00810BE9">
        <w:rPr>
          <w:b/>
          <w:lang w:eastAsia="zh-TW"/>
        </w:rPr>
        <w:t>（</w:t>
      </w:r>
      <w:r w:rsidR="00810BE9">
        <w:rPr>
          <w:b/>
          <w:lang w:eastAsia="zh-TW"/>
        </w:rPr>
        <w:t>3</w:t>
      </w:r>
      <w:proofErr w:type="gramStart"/>
      <w:r w:rsidR="00810BE9">
        <w:rPr>
          <w:b/>
          <w:lang w:eastAsia="zh-TW"/>
        </w:rPr>
        <w:t>週</w:t>
      </w:r>
      <w:proofErr w:type="gramEnd"/>
      <w:r>
        <w:rPr>
          <w:b/>
          <w:lang w:eastAsia="zh-TW"/>
        </w:rPr>
        <w:t>，</w:t>
      </w:r>
      <w:r w:rsidRPr="00D57C25">
        <w:rPr>
          <w:b/>
          <w:u w:val="single"/>
          <w:lang w:eastAsia="zh-TW"/>
        </w:rPr>
        <w:t>至少</w:t>
      </w:r>
      <w:r w:rsidRPr="00D57C25">
        <w:rPr>
          <w:b/>
          <w:lang w:eastAsia="zh-TW"/>
        </w:rPr>
        <w:t>*</w:t>
      </w:r>
      <w:r>
        <w:rPr>
          <w:b/>
          <w:lang w:eastAsia="zh-TW"/>
        </w:rPr>
        <w:t>四位學者</w:t>
      </w:r>
      <w:r>
        <w:rPr>
          <w:b/>
          <w:lang w:eastAsia="zh-TW"/>
        </w:rPr>
        <w:t>5</w:t>
      </w:r>
      <w:r w:rsidR="00830DE2">
        <w:rPr>
          <w:b/>
          <w:lang w:eastAsia="zh-TW"/>
        </w:rPr>
        <w:t>篇閱讀</w:t>
      </w:r>
      <w:r w:rsidR="00810BE9">
        <w:rPr>
          <w:b/>
          <w:lang w:eastAsia="zh-TW"/>
        </w:rPr>
        <w:t>）</w:t>
      </w:r>
    </w:p>
    <w:p w:rsidR="00810BE9" w:rsidRDefault="008A4236" w:rsidP="003E1EAB">
      <w:pPr>
        <w:rPr>
          <w:b/>
          <w:lang w:eastAsia="zh-TW"/>
        </w:rPr>
      </w:pPr>
      <w:r>
        <w:rPr>
          <w:b/>
          <w:lang w:eastAsia="zh-TW"/>
        </w:rPr>
        <w:t>11/27</w:t>
      </w:r>
      <w:r>
        <w:rPr>
          <w:b/>
          <w:lang w:eastAsia="zh-TW"/>
        </w:rPr>
        <w:t>，</w:t>
      </w:r>
      <w:r>
        <w:rPr>
          <w:b/>
          <w:lang w:eastAsia="zh-TW"/>
        </w:rPr>
        <w:t>12/4</w:t>
      </w:r>
      <w:r>
        <w:rPr>
          <w:b/>
          <w:lang w:eastAsia="zh-TW"/>
        </w:rPr>
        <w:t>，</w:t>
      </w:r>
      <w:r>
        <w:rPr>
          <w:b/>
          <w:lang w:eastAsia="zh-TW"/>
        </w:rPr>
        <w:t>12/11</w:t>
      </w:r>
      <w:r w:rsidR="00D57C25">
        <w:rPr>
          <w:b/>
          <w:lang w:eastAsia="zh-TW"/>
        </w:rPr>
        <w:t xml:space="preserve"> </w:t>
      </w:r>
    </w:p>
    <w:p w:rsidR="00810BE9" w:rsidRDefault="00810BE9" w:rsidP="00810BE9">
      <w:pPr>
        <w:rPr>
          <w:lang w:eastAsia="zh-TW"/>
        </w:rPr>
      </w:pPr>
      <w:r>
        <w:rPr>
          <w:lang w:eastAsia="zh-TW"/>
        </w:rPr>
        <w:t xml:space="preserve">Smith, M. P. </w:t>
      </w:r>
    </w:p>
    <w:p w:rsidR="00810BE9" w:rsidRDefault="00D57C25" w:rsidP="00810BE9">
      <w:pPr>
        <w:ind w:firstLine="720"/>
        <w:rPr>
          <w:lang w:eastAsia="zh-TW"/>
        </w:rPr>
      </w:pPr>
      <w:r>
        <w:rPr>
          <w:lang w:eastAsia="zh-TW"/>
        </w:rPr>
        <w:t>*</w:t>
      </w:r>
      <w:r w:rsidR="00810BE9">
        <w:rPr>
          <w:lang w:eastAsia="zh-TW"/>
        </w:rPr>
        <w:t xml:space="preserve">2003. Transnationalism and Citizenship. In </w:t>
      </w:r>
      <w:proofErr w:type="spellStart"/>
      <w:r w:rsidR="00810BE9">
        <w:rPr>
          <w:lang w:eastAsia="zh-TW"/>
        </w:rPr>
        <w:t>Yeoh</w:t>
      </w:r>
      <w:proofErr w:type="spellEnd"/>
      <w:r w:rsidR="00810BE9">
        <w:rPr>
          <w:lang w:eastAsia="zh-TW"/>
        </w:rPr>
        <w:t>, B. and et al Approaching Trans-</w:t>
      </w:r>
    </w:p>
    <w:p w:rsidR="00810BE9" w:rsidRDefault="00810BE9" w:rsidP="00810BE9">
      <w:pPr>
        <w:ind w:firstLine="720"/>
        <w:rPr>
          <w:lang w:eastAsia="zh-TW"/>
        </w:rPr>
      </w:pPr>
      <w:proofErr w:type="gramStart"/>
      <w:r>
        <w:rPr>
          <w:lang w:eastAsia="zh-TW"/>
        </w:rPr>
        <w:t>nationalisms</w:t>
      </w:r>
      <w:proofErr w:type="gramEnd"/>
      <w:r>
        <w:rPr>
          <w:lang w:eastAsia="zh-TW"/>
        </w:rPr>
        <w:t>. Boston: Kluwer. 15-38.</w:t>
      </w:r>
    </w:p>
    <w:p w:rsidR="00D57C25" w:rsidRDefault="00D57C25" w:rsidP="00810BE9">
      <w:pPr>
        <w:ind w:firstLine="720"/>
        <w:rPr>
          <w:lang w:eastAsia="zh-TW"/>
        </w:rPr>
      </w:pPr>
      <w:r>
        <w:rPr>
          <w:lang w:eastAsia="zh-TW"/>
        </w:rPr>
        <w:t>*</w:t>
      </w:r>
      <w:r w:rsidR="00810BE9">
        <w:rPr>
          <w:lang w:eastAsia="zh-TW"/>
        </w:rPr>
        <w:t xml:space="preserve">2007. The Two Faces of Transnational Citizenship. </w:t>
      </w:r>
      <w:r w:rsidR="00810BE9" w:rsidRPr="00810BE9">
        <w:rPr>
          <w:i/>
          <w:lang w:eastAsia="zh-TW"/>
        </w:rPr>
        <w:t>Ethnic and Racial Studies</w:t>
      </w:r>
      <w:r w:rsidR="00810BE9">
        <w:rPr>
          <w:lang w:eastAsia="zh-TW"/>
        </w:rPr>
        <w:t xml:space="preserve">, </w:t>
      </w:r>
    </w:p>
    <w:p w:rsidR="00810BE9" w:rsidRDefault="00810BE9" w:rsidP="00810BE9">
      <w:pPr>
        <w:ind w:firstLine="720"/>
        <w:rPr>
          <w:lang w:eastAsia="zh-TW"/>
        </w:rPr>
      </w:pPr>
      <w:r>
        <w:rPr>
          <w:lang w:eastAsia="zh-TW"/>
        </w:rPr>
        <w:t>30</w:t>
      </w:r>
      <w:proofErr w:type="gramStart"/>
      <w:r>
        <w:rPr>
          <w:lang w:eastAsia="zh-TW"/>
        </w:rPr>
        <w:t>,6</w:t>
      </w:r>
      <w:proofErr w:type="gramEnd"/>
      <w:r>
        <w:rPr>
          <w:lang w:eastAsia="zh-TW"/>
        </w:rPr>
        <w:t xml:space="preserve"> :1096-1116.</w:t>
      </w:r>
    </w:p>
    <w:p w:rsidR="00810BE9" w:rsidRDefault="00CB47F1" w:rsidP="00810BE9">
      <w:pPr>
        <w:rPr>
          <w:lang w:eastAsia="zh-TW"/>
        </w:rPr>
      </w:pPr>
      <w:r w:rsidRPr="00CB47F1">
        <w:rPr>
          <w:lang w:eastAsia="zh-TW"/>
        </w:rPr>
        <w:t>Hols</w:t>
      </w:r>
      <w:r w:rsidR="00810BE9">
        <w:rPr>
          <w:lang w:eastAsia="zh-TW"/>
        </w:rPr>
        <w:t xml:space="preserve">ton, J. and A. </w:t>
      </w:r>
      <w:proofErr w:type="spellStart"/>
      <w:r w:rsidR="00810BE9">
        <w:rPr>
          <w:lang w:eastAsia="zh-TW"/>
        </w:rPr>
        <w:t>Appadurai</w:t>
      </w:r>
      <w:proofErr w:type="spellEnd"/>
    </w:p>
    <w:p w:rsidR="00CB47F1" w:rsidRDefault="00810BE9" w:rsidP="00810BE9">
      <w:pPr>
        <w:ind w:firstLine="720"/>
        <w:rPr>
          <w:lang w:eastAsia="zh-TW"/>
        </w:rPr>
      </w:pPr>
      <w:r>
        <w:rPr>
          <w:lang w:eastAsia="zh-TW"/>
        </w:rPr>
        <w:t>*</w:t>
      </w:r>
      <w:r w:rsidR="00CB47F1" w:rsidRPr="00CB47F1">
        <w:rPr>
          <w:lang w:eastAsia="zh-TW"/>
        </w:rPr>
        <w:t xml:space="preserve">1996. Cities and Citizenship. </w:t>
      </w:r>
      <w:r w:rsidR="00CB47F1" w:rsidRPr="00CB47F1">
        <w:rPr>
          <w:i/>
          <w:lang w:eastAsia="zh-TW"/>
        </w:rPr>
        <w:t>Public Culture</w:t>
      </w:r>
      <w:r w:rsidR="00CB47F1" w:rsidRPr="00CB47F1">
        <w:rPr>
          <w:lang w:eastAsia="zh-TW"/>
        </w:rPr>
        <w:t>, 8:187-204.</w:t>
      </w:r>
    </w:p>
    <w:p w:rsidR="00810BE9" w:rsidRDefault="00810BE9" w:rsidP="003E1EAB">
      <w:pPr>
        <w:rPr>
          <w:lang w:eastAsia="zh-TW"/>
        </w:rPr>
      </w:pPr>
      <w:proofErr w:type="spellStart"/>
      <w:r>
        <w:rPr>
          <w:lang w:eastAsia="zh-TW"/>
        </w:rPr>
        <w:t>Itzigsohn</w:t>
      </w:r>
      <w:proofErr w:type="spellEnd"/>
      <w:r>
        <w:rPr>
          <w:lang w:eastAsia="zh-TW"/>
        </w:rPr>
        <w:t>, Jose</w:t>
      </w:r>
    </w:p>
    <w:p w:rsidR="00810BE9" w:rsidRDefault="00810BE9" w:rsidP="00810BE9">
      <w:pPr>
        <w:ind w:firstLine="720"/>
        <w:rPr>
          <w:lang w:eastAsia="zh-TW"/>
        </w:rPr>
      </w:pPr>
      <w:r>
        <w:rPr>
          <w:lang w:eastAsia="zh-TW"/>
        </w:rPr>
        <w:t>*</w:t>
      </w:r>
      <w:r w:rsidR="00CB47F1">
        <w:rPr>
          <w:lang w:eastAsia="zh-TW"/>
        </w:rPr>
        <w:t>2000. Immigration and the Boundaries of Ci</w:t>
      </w:r>
      <w:r w:rsidR="00862196">
        <w:rPr>
          <w:lang w:eastAsia="zh-TW"/>
        </w:rPr>
        <w:t>tizenship: The Institutions of i</w:t>
      </w:r>
      <w:r w:rsidR="00CB47F1">
        <w:rPr>
          <w:lang w:eastAsia="zh-TW"/>
        </w:rPr>
        <w:t>mmigrants’</w:t>
      </w:r>
    </w:p>
    <w:p w:rsidR="00CB47F1" w:rsidRDefault="00862196" w:rsidP="00810BE9">
      <w:pPr>
        <w:ind w:firstLine="720"/>
        <w:rPr>
          <w:lang w:eastAsia="zh-TW"/>
        </w:rPr>
      </w:pPr>
      <w:r>
        <w:rPr>
          <w:lang w:eastAsia="zh-TW"/>
        </w:rPr>
        <w:t xml:space="preserve"> </w:t>
      </w:r>
      <w:proofErr w:type="gramStart"/>
      <w:r>
        <w:rPr>
          <w:lang w:eastAsia="zh-TW"/>
        </w:rPr>
        <w:t>p</w:t>
      </w:r>
      <w:r w:rsidR="00D57C25">
        <w:rPr>
          <w:lang w:eastAsia="zh-TW"/>
        </w:rPr>
        <w:t>olitical</w:t>
      </w:r>
      <w:proofErr w:type="gramEnd"/>
      <w:r w:rsidR="00D57C25">
        <w:rPr>
          <w:lang w:eastAsia="zh-TW"/>
        </w:rPr>
        <w:t xml:space="preserve"> t</w:t>
      </w:r>
      <w:r w:rsidR="00CB47F1">
        <w:rPr>
          <w:lang w:eastAsia="zh-TW"/>
        </w:rPr>
        <w:t xml:space="preserve">ransnationalism. </w:t>
      </w:r>
      <w:r w:rsidR="00CB47F1" w:rsidRPr="00810BE9">
        <w:rPr>
          <w:i/>
          <w:lang w:eastAsia="zh-TW"/>
        </w:rPr>
        <w:t>International Migration Review.</w:t>
      </w:r>
      <w:r w:rsidR="00CB47F1">
        <w:rPr>
          <w:lang w:eastAsia="zh-TW"/>
        </w:rPr>
        <w:t xml:space="preserve"> 34</w:t>
      </w:r>
      <w:proofErr w:type="gramStart"/>
      <w:r w:rsidR="00CB47F1">
        <w:rPr>
          <w:lang w:eastAsia="zh-TW"/>
        </w:rPr>
        <w:t>,4</w:t>
      </w:r>
      <w:proofErr w:type="gramEnd"/>
      <w:r w:rsidR="00CB47F1">
        <w:rPr>
          <w:lang w:eastAsia="zh-TW"/>
        </w:rPr>
        <w:t>:</w:t>
      </w:r>
      <w:r w:rsidR="00D57C25">
        <w:rPr>
          <w:lang w:eastAsia="zh-TW"/>
        </w:rPr>
        <w:t xml:space="preserve"> </w:t>
      </w:r>
      <w:r w:rsidR="00CB47F1">
        <w:rPr>
          <w:lang w:eastAsia="zh-TW"/>
        </w:rPr>
        <w:t>1126-1154.</w:t>
      </w:r>
    </w:p>
    <w:p w:rsidR="00810BE9" w:rsidRDefault="00D57C25" w:rsidP="00E123C4">
      <w:pPr>
        <w:rPr>
          <w:lang w:eastAsia="zh-TW"/>
        </w:rPr>
      </w:pPr>
      <w:proofErr w:type="spellStart"/>
      <w:r>
        <w:rPr>
          <w:lang w:eastAsia="zh-TW"/>
        </w:rPr>
        <w:t>Sassen</w:t>
      </w:r>
      <w:proofErr w:type="spellEnd"/>
      <w:r>
        <w:rPr>
          <w:lang w:eastAsia="zh-TW"/>
        </w:rPr>
        <w:t xml:space="preserve">, </w:t>
      </w:r>
      <w:proofErr w:type="spellStart"/>
      <w:r>
        <w:rPr>
          <w:lang w:eastAsia="zh-TW"/>
        </w:rPr>
        <w:t>Saskia</w:t>
      </w:r>
      <w:proofErr w:type="spellEnd"/>
    </w:p>
    <w:p w:rsidR="00810BE9" w:rsidRDefault="00810BE9" w:rsidP="00810BE9">
      <w:pPr>
        <w:ind w:firstLine="720"/>
        <w:rPr>
          <w:i/>
          <w:lang w:eastAsia="zh-TW"/>
        </w:rPr>
      </w:pPr>
      <w:r>
        <w:rPr>
          <w:lang w:eastAsia="zh-TW"/>
        </w:rPr>
        <w:t>*</w:t>
      </w:r>
      <w:r w:rsidR="00862196">
        <w:rPr>
          <w:lang w:eastAsia="zh-TW"/>
        </w:rPr>
        <w:t>2002. Repositioning of C</w:t>
      </w:r>
      <w:r w:rsidR="00E123C4">
        <w:rPr>
          <w:lang w:eastAsia="zh-TW"/>
        </w:rPr>
        <w:t>itizenship: Emergent subjects and spaces for</w:t>
      </w:r>
      <w:r>
        <w:rPr>
          <w:lang w:eastAsia="zh-TW"/>
        </w:rPr>
        <w:t xml:space="preserve"> </w:t>
      </w:r>
      <w:r w:rsidR="00E123C4">
        <w:rPr>
          <w:lang w:eastAsia="zh-TW"/>
        </w:rPr>
        <w:t xml:space="preserve">politics. </w:t>
      </w:r>
      <w:r w:rsidR="00E123C4" w:rsidRPr="00810BE9">
        <w:rPr>
          <w:i/>
          <w:lang w:eastAsia="zh-TW"/>
        </w:rPr>
        <w:t xml:space="preserve">Berkeley </w:t>
      </w:r>
    </w:p>
    <w:p w:rsidR="00E123C4" w:rsidRDefault="00E123C4" w:rsidP="00810BE9">
      <w:pPr>
        <w:ind w:firstLine="720"/>
      </w:pPr>
      <w:r w:rsidRPr="00810BE9">
        <w:rPr>
          <w:i/>
          <w:lang w:eastAsia="zh-TW"/>
        </w:rPr>
        <w:t>Journal of Sociology</w:t>
      </w:r>
      <w:r>
        <w:rPr>
          <w:lang w:eastAsia="zh-TW"/>
        </w:rPr>
        <w:t xml:space="preserve"> 46:4–25.</w:t>
      </w:r>
      <w:r w:rsidRPr="00E123C4">
        <w:t xml:space="preserve"> </w:t>
      </w:r>
    </w:p>
    <w:p w:rsidR="00810BE9" w:rsidRDefault="00810BE9" w:rsidP="00810BE9">
      <w:pPr>
        <w:ind w:firstLine="720"/>
        <w:rPr>
          <w:lang w:eastAsia="zh-TW"/>
        </w:rPr>
      </w:pPr>
      <w:r>
        <w:rPr>
          <w:lang w:eastAsia="zh-TW"/>
        </w:rPr>
        <w:t>*</w:t>
      </w:r>
      <w:r w:rsidR="00862196">
        <w:rPr>
          <w:lang w:eastAsia="zh-TW"/>
        </w:rPr>
        <w:t>2006. Territory, Authority, R</w:t>
      </w:r>
      <w:r w:rsidR="00E123C4">
        <w:rPr>
          <w:lang w:eastAsia="zh-TW"/>
        </w:rPr>
        <w:t>ights: From medieval to global assemblages. Princeton, NJ:</w:t>
      </w:r>
    </w:p>
    <w:p w:rsidR="00E123C4" w:rsidRDefault="00E123C4" w:rsidP="00810BE9">
      <w:pPr>
        <w:ind w:firstLine="720"/>
        <w:rPr>
          <w:lang w:eastAsia="zh-TW"/>
        </w:rPr>
      </w:pPr>
      <w:r>
        <w:rPr>
          <w:lang w:eastAsia="zh-TW"/>
        </w:rPr>
        <w:t xml:space="preserve">Princeton Univ. Press. </w:t>
      </w:r>
      <w:r w:rsidR="00810BE9">
        <w:rPr>
          <w:lang w:eastAsia="zh-TW"/>
        </w:rPr>
        <w:t xml:space="preserve">(esp. Ch. </w:t>
      </w:r>
      <w:proofErr w:type="gramStart"/>
      <w:r w:rsidR="00810BE9">
        <w:rPr>
          <w:lang w:eastAsia="zh-TW"/>
        </w:rPr>
        <w:t>6 )</w:t>
      </w:r>
      <w:proofErr w:type="gramEnd"/>
    </w:p>
    <w:p w:rsidR="00810BE9" w:rsidRDefault="00810BE9" w:rsidP="00E123C4">
      <w:pPr>
        <w:rPr>
          <w:lang w:eastAsia="zh-TW"/>
        </w:rPr>
      </w:pPr>
      <w:proofErr w:type="spellStart"/>
      <w:r>
        <w:rPr>
          <w:lang w:eastAsia="zh-TW"/>
        </w:rPr>
        <w:t>Soysal</w:t>
      </w:r>
      <w:proofErr w:type="spellEnd"/>
      <w:r>
        <w:rPr>
          <w:lang w:eastAsia="zh-TW"/>
        </w:rPr>
        <w:t xml:space="preserve">, </w:t>
      </w:r>
      <w:proofErr w:type="spellStart"/>
      <w:r>
        <w:rPr>
          <w:lang w:eastAsia="zh-TW"/>
        </w:rPr>
        <w:t>Yasemin</w:t>
      </w:r>
      <w:proofErr w:type="spellEnd"/>
      <w:r>
        <w:rPr>
          <w:lang w:eastAsia="zh-TW"/>
        </w:rPr>
        <w:t xml:space="preserve"> </w:t>
      </w:r>
      <w:proofErr w:type="spellStart"/>
      <w:r>
        <w:rPr>
          <w:lang w:eastAsia="zh-TW"/>
        </w:rPr>
        <w:t>Nuhoğlu</w:t>
      </w:r>
      <w:proofErr w:type="spellEnd"/>
    </w:p>
    <w:p w:rsidR="00810BE9" w:rsidRDefault="00810BE9" w:rsidP="00810BE9">
      <w:pPr>
        <w:ind w:firstLine="720"/>
        <w:rPr>
          <w:lang w:eastAsia="zh-TW"/>
        </w:rPr>
      </w:pPr>
      <w:r>
        <w:rPr>
          <w:lang w:eastAsia="zh-TW"/>
        </w:rPr>
        <w:t xml:space="preserve">*1997. </w:t>
      </w:r>
      <w:r w:rsidR="00D57C25">
        <w:rPr>
          <w:lang w:eastAsia="zh-TW"/>
        </w:rPr>
        <w:t>Citizenship and C</w:t>
      </w:r>
      <w:r w:rsidR="00E123C4">
        <w:rPr>
          <w:lang w:eastAsia="zh-TW"/>
        </w:rPr>
        <w:t>laims-making: Organized Islam in</w:t>
      </w:r>
      <w:r>
        <w:rPr>
          <w:lang w:eastAsia="zh-TW"/>
        </w:rPr>
        <w:t xml:space="preserve"> </w:t>
      </w:r>
      <w:r w:rsidR="00E123C4">
        <w:rPr>
          <w:lang w:eastAsia="zh-TW"/>
        </w:rPr>
        <w:t xml:space="preserve">European public spheres. </w:t>
      </w:r>
    </w:p>
    <w:p w:rsidR="00CB47F1" w:rsidRDefault="00E123C4" w:rsidP="00810BE9">
      <w:pPr>
        <w:ind w:firstLine="720"/>
        <w:rPr>
          <w:lang w:eastAsia="zh-TW"/>
        </w:rPr>
      </w:pPr>
      <w:r w:rsidRPr="00810BE9">
        <w:rPr>
          <w:i/>
          <w:lang w:eastAsia="zh-TW"/>
        </w:rPr>
        <w:t>Theory and Society</w:t>
      </w:r>
      <w:r>
        <w:rPr>
          <w:lang w:eastAsia="zh-TW"/>
        </w:rPr>
        <w:t xml:space="preserve"> 26:509–527.</w:t>
      </w:r>
    </w:p>
    <w:p w:rsidR="00810BE9" w:rsidRDefault="00E123C4" w:rsidP="003E1EAB">
      <w:pPr>
        <w:rPr>
          <w:lang w:eastAsia="zh-TW"/>
        </w:rPr>
      </w:pPr>
      <w:proofErr w:type="spellStart"/>
      <w:r w:rsidRPr="00E123C4">
        <w:rPr>
          <w:lang w:eastAsia="zh-TW"/>
        </w:rPr>
        <w:t>Bosniak</w:t>
      </w:r>
      <w:proofErr w:type="spellEnd"/>
      <w:r w:rsidRPr="00E123C4">
        <w:rPr>
          <w:lang w:eastAsia="zh-TW"/>
        </w:rPr>
        <w:t>, Linda</w:t>
      </w:r>
    </w:p>
    <w:p w:rsidR="00810BE9" w:rsidRDefault="00D57C25" w:rsidP="00810BE9">
      <w:pPr>
        <w:ind w:firstLine="720"/>
        <w:rPr>
          <w:lang w:eastAsia="zh-TW"/>
        </w:rPr>
      </w:pPr>
      <w:r>
        <w:rPr>
          <w:lang w:eastAsia="zh-TW"/>
        </w:rPr>
        <w:t>2006. The Citizen and the Alien: Dilemmas of Contemporary M</w:t>
      </w:r>
      <w:r w:rsidR="00E123C4" w:rsidRPr="00E123C4">
        <w:rPr>
          <w:lang w:eastAsia="zh-TW"/>
        </w:rPr>
        <w:t xml:space="preserve">embership. Princeton, NJ: </w:t>
      </w:r>
    </w:p>
    <w:p w:rsidR="00CB47F1" w:rsidRPr="00CB47F1" w:rsidRDefault="00E123C4" w:rsidP="00810BE9">
      <w:pPr>
        <w:ind w:firstLine="720"/>
        <w:rPr>
          <w:lang w:eastAsia="zh-TW"/>
        </w:rPr>
      </w:pPr>
      <w:r w:rsidRPr="00E123C4">
        <w:rPr>
          <w:lang w:eastAsia="zh-TW"/>
        </w:rPr>
        <w:t>Princeton Univ. Press</w:t>
      </w:r>
      <w:r w:rsidR="00D57C25">
        <w:rPr>
          <w:lang w:eastAsia="zh-TW"/>
        </w:rPr>
        <w:t xml:space="preserve">. </w:t>
      </w:r>
      <w:r w:rsidR="00D57C25">
        <w:rPr>
          <w:lang w:eastAsia="zh-TW"/>
        </w:rPr>
        <w:t>（</w:t>
      </w:r>
      <w:r w:rsidR="00D57C25">
        <w:rPr>
          <w:lang w:eastAsia="zh-TW"/>
        </w:rPr>
        <w:t>Excerpts</w:t>
      </w:r>
      <w:r w:rsidR="00D57C25">
        <w:rPr>
          <w:rFonts w:hint="eastAsia"/>
          <w:lang w:eastAsia="zh-TW"/>
        </w:rPr>
        <w:t>）</w:t>
      </w:r>
    </w:p>
    <w:p w:rsidR="00810BE9" w:rsidRDefault="00810BE9" w:rsidP="003E1EAB">
      <w:pPr>
        <w:rPr>
          <w:lang w:eastAsia="zh-TW"/>
        </w:rPr>
      </w:pPr>
      <w:r>
        <w:rPr>
          <w:lang w:eastAsia="zh-TW"/>
        </w:rPr>
        <w:t xml:space="preserve">Ong, </w:t>
      </w:r>
      <w:proofErr w:type="spellStart"/>
      <w:r>
        <w:rPr>
          <w:lang w:eastAsia="zh-TW"/>
        </w:rPr>
        <w:t>Aihwa</w:t>
      </w:r>
      <w:proofErr w:type="spellEnd"/>
    </w:p>
    <w:p w:rsidR="00810BE9" w:rsidRDefault="00810BE9" w:rsidP="00810BE9">
      <w:pPr>
        <w:ind w:firstLine="720"/>
        <w:rPr>
          <w:lang w:eastAsia="zh-TW"/>
        </w:rPr>
      </w:pPr>
      <w:r>
        <w:rPr>
          <w:lang w:eastAsia="zh-TW"/>
        </w:rPr>
        <w:t>*</w:t>
      </w:r>
      <w:r w:rsidR="00E123C4" w:rsidRPr="00490841">
        <w:rPr>
          <w:lang w:eastAsia="zh-TW"/>
        </w:rPr>
        <w:t xml:space="preserve">1999. Flexible citizenship: The cultural logics of </w:t>
      </w:r>
      <w:proofErr w:type="spellStart"/>
      <w:r w:rsidR="00E123C4" w:rsidRPr="00490841">
        <w:rPr>
          <w:lang w:eastAsia="zh-TW"/>
        </w:rPr>
        <w:t>transnationality</w:t>
      </w:r>
      <w:proofErr w:type="spellEnd"/>
      <w:r w:rsidR="00E123C4" w:rsidRPr="00490841">
        <w:rPr>
          <w:lang w:eastAsia="zh-TW"/>
        </w:rPr>
        <w:t xml:space="preserve">. Durham, NC: Duke </w:t>
      </w:r>
    </w:p>
    <w:p w:rsidR="00CB47F1" w:rsidRDefault="00E123C4" w:rsidP="00810BE9">
      <w:pPr>
        <w:ind w:firstLine="720"/>
        <w:rPr>
          <w:lang w:eastAsia="zh-TW"/>
        </w:rPr>
      </w:pPr>
      <w:r w:rsidRPr="00490841">
        <w:rPr>
          <w:lang w:eastAsia="zh-TW"/>
        </w:rPr>
        <w:t>Univ. Press</w:t>
      </w:r>
      <w:r w:rsidR="00810BE9">
        <w:rPr>
          <w:lang w:eastAsia="zh-TW"/>
        </w:rPr>
        <w:t xml:space="preserve"> (excerpts)</w:t>
      </w:r>
    </w:p>
    <w:p w:rsidR="00D57C25" w:rsidRDefault="00D57C25" w:rsidP="00D57C25">
      <w:pPr>
        <w:rPr>
          <w:lang w:eastAsia="zh-TW"/>
        </w:rPr>
      </w:pPr>
      <w:r>
        <w:rPr>
          <w:rFonts w:hint="eastAsia"/>
          <w:lang w:eastAsia="zh-TW"/>
        </w:rPr>
        <w:t>曾</w:t>
      </w:r>
      <w:proofErr w:type="gramStart"/>
      <w:r>
        <w:rPr>
          <w:rFonts w:hint="eastAsia"/>
          <w:lang w:eastAsia="zh-TW"/>
        </w:rPr>
        <w:t>嬿</w:t>
      </w:r>
      <w:proofErr w:type="gramEnd"/>
      <w:r>
        <w:rPr>
          <w:rFonts w:hint="eastAsia"/>
          <w:lang w:eastAsia="zh-TW"/>
        </w:rPr>
        <w:t>芬、吳介民</w:t>
      </w:r>
    </w:p>
    <w:p w:rsidR="00D57C25" w:rsidRDefault="00D57C25" w:rsidP="00D57C25">
      <w:pPr>
        <w:ind w:firstLine="720"/>
        <w:rPr>
          <w:lang w:eastAsia="zh-TW"/>
        </w:rPr>
      </w:pPr>
      <w:r>
        <w:rPr>
          <w:rFonts w:hint="eastAsia"/>
          <w:lang w:eastAsia="zh-TW"/>
        </w:rPr>
        <w:t>*2010</w:t>
      </w:r>
      <w:r>
        <w:rPr>
          <w:rFonts w:hint="eastAsia"/>
          <w:lang w:eastAsia="zh-TW"/>
        </w:rPr>
        <w:t>。從新思考公民身分的政治面向：移居中國之台灣人公民身分政策為例。</w:t>
      </w:r>
    </w:p>
    <w:p w:rsidR="00D57C25" w:rsidRDefault="00D57C25" w:rsidP="00D57C25">
      <w:pPr>
        <w:ind w:firstLine="720"/>
        <w:rPr>
          <w:lang w:eastAsia="zh-TW"/>
        </w:rPr>
      </w:pPr>
      <w:r>
        <w:rPr>
          <w:rFonts w:hint="eastAsia"/>
          <w:lang w:eastAsia="zh-TW"/>
        </w:rPr>
        <w:t>政治與社會哲學評論，</w:t>
      </w:r>
      <w:r>
        <w:rPr>
          <w:rFonts w:hint="eastAsia"/>
          <w:lang w:eastAsia="zh-TW"/>
        </w:rPr>
        <w:t>32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93</w:t>
      </w:r>
      <w:r>
        <w:rPr>
          <w:rFonts w:hint="eastAsia"/>
          <w:lang w:eastAsia="zh-TW"/>
        </w:rPr>
        <w:t>─</w:t>
      </w:r>
      <w:r>
        <w:rPr>
          <w:rFonts w:hint="eastAsia"/>
          <w:lang w:eastAsia="zh-TW"/>
        </w:rPr>
        <w:t>143</w:t>
      </w:r>
      <w:r>
        <w:rPr>
          <w:rFonts w:hint="eastAsia"/>
          <w:lang w:eastAsia="zh-TW"/>
        </w:rPr>
        <w:t>。</w:t>
      </w:r>
    </w:p>
    <w:p w:rsidR="00D57C25" w:rsidRDefault="00D57C25" w:rsidP="00D57C25">
      <w:pPr>
        <w:rPr>
          <w:lang w:eastAsia="zh-TW"/>
        </w:rPr>
      </w:pPr>
      <w:r>
        <w:rPr>
          <w:rFonts w:hint="eastAsia"/>
          <w:lang w:eastAsia="zh-TW"/>
        </w:rPr>
        <w:t>趙彥寧</w:t>
      </w:r>
    </w:p>
    <w:p w:rsidR="00D57C25" w:rsidRDefault="00D57C25" w:rsidP="00D57C25">
      <w:pPr>
        <w:ind w:firstLine="720"/>
        <w:rPr>
          <w:lang w:eastAsia="zh-TW"/>
        </w:rPr>
      </w:pPr>
      <w:r>
        <w:rPr>
          <w:lang w:eastAsia="zh-TW"/>
        </w:rPr>
        <w:t>*</w:t>
      </w:r>
      <w:r>
        <w:rPr>
          <w:rFonts w:hint="eastAsia"/>
          <w:lang w:eastAsia="zh-TW"/>
        </w:rPr>
        <w:t>2003</w:t>
      </w:r>
      <w:r>
        <w:rPr>
          <w:rFonts w:hint="eastAsia"/>
          <w:lang w:eastAsia="zh-TW"/>
        </w:rPr>
        <w:t>。現代性想像與國境管理的衝突：以中國婚姻移民女性為研究案例。台灣社</w:t>
      </w:r>
    </w:p>
    <w:p w:rsidR="00D57C25" w:rsidRDefault="00D57C25" w:rsidP="00D57C25">
      <w:pPr>
        <w:ind w:firstLine="720"/>
        <w:rPr>
          <w:lang w:eastAsia="zh-TW"/>
        </w:rPr>
      </w:pPr>
      <w:proofErr w:type="gramStart"/>
      <w:r>
        <w:rPr>
          <w:rFonts w:hint="eastAsia"/>
          <w:lang w:eastAsia="zh-TW"/>
        </w:rPr>
        <w:t>會學刊</w:t>
      </w:r>
      <w:proofErr w:type="gramEnd"/>
      <w:r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32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59</w:t>
      </w:r>
      <w:r>
        <w:rPr>
          <w:rFonts w:hint="eastAsia"/>
          <w:lang w:eastAsia="zh-TW"/>
        </w:rPr>
        <w:t>─</w:t>
      </w:r>
      <w:r>
        <w:rPr>
          <w:rFonts w:hint="eastAsia"/>
          <w:lang w:eastAsia="zh-TW"/>
        </w:rPr>
        <w:t>102</w:t>
      </w:r>
      <w:r>
        <w:rPr>
          <w:rFonts w:hint="eastAsia"/>
          <w:lang w:eastAsia="zh-TW"/>
        </w:rPr>
        <w:t>。</w:t>
      </w:r>
    </w:p>
    <w:p w:rsidR="00D57C25" w:rsidRDefault="00D57C25" w:rsidP="00D57C25">
      <w:pPr>
        <w:rPr>
          <w:lang w:eastAsia="zh-TW"/>
        </w:rPr>
      </w:pPr>
      <w:r>
        <w:rPr>
          <w:rFonts w:hint="eastAsia"/>
          <w:lang w:eastAsia="zh-TW"/>
        </w:rPr>
        <w:lastRenderedPageBreak/>
        <w:t>藍佩嘉</w:t>
      </w:r>
      <w:r>
        <w:rPr>
          <w:rFonts w:hint="eastAsia"/>
          <w:lang w:eastAsia="zh-TW"/>
        </w:rPr>
        <w:t xml:space="preserve"> </w:t>
      </w:r>
    </w:p>
    <w:p w:rsidR="00D57C25" w:rsidRDefault="00D57C25" w:rsidP="00D57C25">
      <w:pPr>
        <w:ind w:firstLine="720"/>
        <w:rPr>
          <w:lang w:eastAsia="zh-TW"/>
        </w:rPr>
      </w:pPr>
      <w:r>
        <w:rPr>
          <w:lang w:eastAsia="zh-TW"/>
        </w:rPr>
        <w:t>*</w:t>
      </w:r>
      <w:r>
        <w:rPr>
          <w:rFonts w:hint="eastAsia"/>
          <w:lang w:eastAsia="zh-TW"/>
        </w:rPr>
        <w:t>2008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跨國灰姑娘：當東南亞幫</w:t>
      </w:r>
      <w:proofErr w:type="gramStart"/>
      <w:r>
        <w:rPr>
          <w:rFonts w:hint="eastAsia"/>
          <w:lang w:eastAsia="zh-TW"/>
        </w:rPr>
        <w:t>傭</w:t>
      </w:r>
      <w:proofErr w:type="gramEnd"/>
      <w:r>
        <w:rPr>
          <w:rFonts w:hint="eastAsia"/>
          <w:lang w:eastAsia="zh-TW"/>
        </w:rPr>
        <w:t>遇上台灣新富家庭。台北：行人</w:t>
      </w:r>
      <w:r>
        <w:rPr>
          <w:lang w:eastAsia="zh-TW"/>
        </w:rPr>
        <w:t>出</w:t>
      </w:r>
      <w:r>
        <w:rPr>
          <w:rFonts w:hint="eastAsia"/>
          <w:lang w:eastAsia="zh-TW"/>
        </w:rPr>
        <w:t>版社。</w:t>
      </w:r>
    </w:p>
    <w:p w:rsidR="00D57C25" w:rsidRDefault="00D57C25" w:rsidP="00D57C25">
      <w:pPr>
        <w:rPr>
          <w:lang w:eastAsia="zh-TW"/>
        </w:rPr>
      </w:pPr>
      <w:r>
        <w:rPr>
          <w:rFonts w:hint="eastAsia"/>
          <w:lang w:eastAsia="zh-TW"/>
        </w:rPr>
        <w:t>王宏仁、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郭佩宜</w:t>
      </w:r>
      <w:r>
        <w:rPr>
          <w:lang w:eastAsia="zh-TW"/>
        </w:rPr>
        <w:t>（編著）</w:t>
      </w:r>
    </w:p>
    <w:p w:rsidR="00D57C25" w:rsidRDefault="00D57C25" w:rsidP="00D57C25">
      <w:pPr>
        <w:ind w:firstLine="720"/>
        <w:rPr>
          <w:lang w:eastAsia="zh-TW"/>
        </w:rPr>
      </w:pPr>
      <w:r>
        <w:rPr>
          <w:lang w:eastAsia="zh-TW"/>
        </w:rPr>
        <w:t>*</w:t>
      </w:r>
      <w:r>
        <w:rPr>
          <w:rFonts w:hint="eastAsia"/>
          <w:lang w:eastAsia="zh-TW"/>
        </w:rPr>
        <w:t xml:space="preserve"> 2009</w:t>
      </w:r>
      <w:r>
        <w:rPr>
          <w:rFonts w:hint="eastAsia"/>
          <w:lang w:eastAsia="zh-TW"/>
        </w:rPr>
        <w:t>。流轉跨界</w:t>
      </w:r>
      <w:r>
        <w:rPr>
          <w:rFonts w:hint="eastAsia"/>
          <w:lang w:eastAsia="zh-TW"/>
        </w:rPr>
        <w:t xml:space="preserve">: </w:t>
      </w:r>
      <w:r>
        <w:rPr>
          <w:rFonts w:hint="eastAsia"/>
          <w:lang w:eastAsia="zh-TW"/>
        </w:rPr>
        <w:t>台灣的跨國．跨國的台灣。台北：中央研究院</w:t>
      </w:r>
    </w:p>
    <w:p w:rsidR="00D57C25" w:rsidRDefault="00D57C25" w:rsidP="00D57C25">
      <w:pPr>
        <w:rPr>
          <w:lang w:eastAsia="zh-TW"/>
        </w:rPr>
      </w:pPr>
      <w:r>
        <w:rPr>
          <w:rFonts w:hint="eastAsia"/>
          <w:lang w:eastAsia="zh-TW"/>
        </w:rPr>
        <w:t>成露茜</w:t>
      </w:r>
    </w:p>
    <w:p w:rsidR="00D57C25" w:rsidRDefault="00D57C25" w:rsidP="00D57C25">
      <w:pPr>
        <w:ind w:firstLine="720"/>
        <w:rPr>
          <w:lang w:eastAsia="zh-TW"/>
        </w:rPr>
      </w:pPr>
      <w:r>
        <w:rPr>
          <w:lang w:eastAsia="zh-TW"/>
        </w:rPr>
        <w:t>*</w:t>
      </w:r>
      <w:r>
        <w:rPr>
          <w:rFonts w:hint="eastAsia"/>
          <w:lang w:eastAsia="zh-TW"/>
        </w:rPr>
        <w:t>2002</w:t>
      </w:r>
      <w:r>
        <w:rPr>
          <w:rFonts w:hint="eastAsia"/>
          <w:lang w:eastAsia="zh-TW"/>
        </w:rPr>
        <w:t>。</w:t>
      </w:r>
      <w:proofErr w:type="gramStart"/>
      <w:r>
        <w:rPr>
          <w:rFonts w:hint="eastAsia"/>
          <w:lang w:eastAsia="zh-TW"/>
        </w:rPr>
        <w:t>跨國移工</w:t>
      </w:r>
      <w:proofErr w:type="gramEnd"/>
      <w:r>
        <w:rPr>
          <w:rFonts w:hint="eastAsia"/>
          <w:lang w:eastAsia="zh-TW"/>
        </w:rPr>
        <w:t>、台灣建國意識與公民運動。臺灣社會研究，</w:t>
      </w:r>
      <w:r>
        <w:rPr>
          <w:rFonts w:hint="eastAsia"/>
          <w:lang w:eastAsia="zh-TW"/>
        </w:rPr>
        <w:t xml:space="preserve">48 </w:t>
      </w:r>
      <w:r>
        <w:rPr>
          <w:rFonts w:hint="eastAsia"/>
          <w:lang w:eastAsia="zh-TW"/>
        </w:rPr>
        <w:t>期：</w:t>
      </w:r>
      <w:r>
        <w:rPr>
          <w:rFonts w:hint="eastAsia"/>
          <w:lang w:eastAsia="zh-TW"/>
        </w:rPr>
        <w:t>15</w:t>
      </w:r>
      <w:r>
        <w:rPr>
          <w:rFonts w:hint="eastAsia"/>
          <w:lang w:eastAsia="zh-TW"/>
        </w:rPr>
        <w:t>–</w:t>
      </w:r>
      <w:r>
        <w:rPr>
          <w:rFonts w:hint="eastAsia"/>
          <w:lang w:eastAsia="zh-TW"/>
        </w:rPr>
        <w:t>43</w:t>
      </w:r>
      <w:r>
        <w:rPr>
          <w:rFonts w:hint="eastAsia"/>
          <w:lang w:eastAsia="zh-TW"/>
        </w:rPr>
        <w:t>。</w:t>
      </w:r>
    </w:p>
    <w:p w:rsidR="00D57C25" w:rsidRDefault="00D57C25" w:rsidP="00D57C25">
      <w:pPr>
        <w:rPr>
          <w:lang w:eastAsia="zh-TW"/>
        </w:rPr>
      </w:pPr>
      <w:r>
        <w:rPr>
          <w:rFonts w:hint="eastAsia"/>
          <w:lang w:eastAsia="zh-TW"/>
        </w:rPr>
        <w:t>夏曉鵑，何俊頤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（編著）</w:t>
      </w:r>
    </w:p>
    <w:p w:rsidR="00D57C25" w:rsidRDefault="00D57C25" w:rsidP="00862196">
      <w:pPr>
        <w:ind w:left="720"/>
        <w:rPr>
          <w:lang w:eastAsia="zh-TW"/>
        </w:rPr>
      </w:pPr>
      <w:r>
        <w:rPr>
          <w:lang w:eastAsia="zh-TW"/>
        </w:rPr>
        <w:t>*</w:t>
      </w:r>
      <w:r>
        <w:rPr>
          <w:rFonts w:hint="eastAsia"/>
          <w:lang w:eastAsia="zh-TW"/>
        </w:rPr>
        <w:t>2009</w:t>
      </w:r>
      <w:r>
        <w:rPr>
          <w:rFonts w:hint="eastAsia"/>
          <w:lang w:eastAsia="zh-TW"/>
        </w:rPr>
        <w:t>。</w:t>
      </w:r>
      <w:proofErr w:type="gramStart"/>
      <w:r>
        <w:rPr>
          <w:rFonts w:hint="eastAsia"/>
          <w:lang w:eastAsia="zh-TW"/>
        </w:rPr>
        <w:t>騷動流移</w:t>
      </w:r>
      <w:proofErr w:type="gramEnd"/>
      <w:r>
        <w:rPr>
          <w:rFonts w:hint="eastAsia"/>
          <w:lang w:eastAsia="zh-TW"/>
        </w:rPr>
        <w:t xml:space="preserve">: </w:t>
      </w:r>
      <w:r>
        <w:rPr>
          <w:rFonts w:hint="eastAsia"/>
          <w:lang w:eastAsia="zh-TW"/>
        </w:rPr>
        <w:t>台社移民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工讀本。</w:t>
      </w:r>
      <w:proofErr w:type="gramStart"/>
      <w:r>
        <w:rPr>
          <w:rFonts w:hint="eastAsia"/>
          <w:lang w:eastAsia="zh-TW"/>
        </w:rPr>
        <w:t>臺</w:t>
      </w:r>
      <w:proofErr w:type="gramEnd"/>
      <w:r>
        <w:rPr>
          <w:rFonts w:hint="eastAsia"/>
          <w:lang w:eastAsia="zh-TW"/>
        </w:rPr>
        <w:t>北：臺灣社會研究雜誌出版</w:t>
      </w:r>
      <w:r>
        <w:rPr>
          <w:rFonts w:hint="eastAsia"/>
          <w:lang w:eastAsia="zh-TW"/>
        </w:rPr>
        <w:t xml:space="preserve">: </w:t>
      </w:r>
      <w:r>
        <w:rPr>
          <w:rFonts w:hint="eastAsia"/>
          <w:lang w:eastAsia="zh-TW"/>
        </w:rPr>
        <w:t>唐山發行。</w:t>
      </w:r>
      <w:r>
        <w:rPr>
          <w:lang w:eastAsia="zh-TW"/>
        </w:rPr>
        <w:t>（選文）</w:t>
      </w:r>
    </w:p>
    <w:p w:rsidR="00862196" w:rsidRDefault="00D57C25" w:rsidP="00862196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吳伊凡</w:t>
      </w:r>
      <w:proofErr w:type="gramEnd"/>
      <w:r>
        <w:rPr>
          <w:rFonts w:hint="eastAsia"/>
          <w:lang w:eastAsia="zh-TW"/>
        </w:rPr>
        <w:t>、藍佩嘉</w:t>
      </w:r>
      <w:r>
        <w:rPr>
          <w:rFonts w:hint="eastAsia"/>
          <w:lang w:eastAsia="zh-TW"/>
        </w:rPr>
        <w:t xml:space="preserve"> 2012</w:t>
      </w:r>
      <w:r>
        <w:rPr>
          <w:rFonts w:hint="eastAsia"/>
          <w:lang w:eastAsia="zh-TW"/>
        </w:rPr>
        <w:t>。去中國留學：旅中台生的制度框架與遷移軌跡。台灣社會學刊，</w:t>
      </w:r>
    </w:p>
    <w:p w:rsidR="00D57C25" w:rsidRDefault="00D57C25" w:rsidP="00862196">
      <w:pPr>
        <w:ind w:firstLine="720"/>
        <w:rPr>
          <w:lang w:eastAsia="zh-TW"/>
        </w:rPr>
      </w:pPr>
      <w:r>
        <w:rPr>
          <w:rFonts w:hint="eastAsia"/>
          <w:lang w:eastAsia="zh-TW"/>
        </w:rPr>
        <w:t>50:1-56.</w:t>
      </w:r>
    </w:p>
    <w:p w:rsidR="00862196" w:rsidRDefault="00D57C25" w:rsidP="00D57C25">
      <w:pPr>
        <w:rPr>
          <w:lang w:eastAsia="zh-TW"/>
        </w:rPr>
      </w:pPr>
      <w:r>
        <w:rPr>
          <w:rFonts w:hint="eastAsia"/>
          <w:lang w:eastAsia="zh-TW"/>
        </w:rPr>
        <w:t>曾</w:t>
      </w:r>
      <w:proofErr w:type="gramStart"/>
      <w:r>
        <w:rPr>
          <w:rFonts w:hint="eastAsia"/>
          <w:lang w:eastAsia="zh-TW"/>
        </w:rPr>
        <w:t>嬿</w:t>
      </w:r>
      <w:proofErr w:type="gramEnd"/>
      <w:r>
        <w:rPr>
          <w:rFonts w:hint="eastAsia"/>
          <w:lang w:eastAsia="zh-TW"/>
        </w:rPr>
        <w:t>芬</w:t>
      </w:r>
    </w:p>
    <w:p w:rsidR="00490841" w:rsidRDefault="00D57C25" w:rsidP="00862196">
      <w:pPr>
        <w:ind w:firstLine="720"/>
        <w:rPr>
          <w:lang w:eastAsia="zh-TW"/>
        </w:rPr>
      </w:pPr>
      <w:r>
        <w:rPr>
          <w:rFonts w:hint="eastAsia"/>
          <w:lang w:eastAsia="zh-TW"/>
        </w:rPr>
        <w:t>2004</w:t>
      </w:r>
      <w:r w:rsidR="00862196">
        <w:rPr>
          <w:rFonts w:hint="eastAsia"/>
          <w:lang w:eastAsia="zh-TW"/>
        </w:rPr>
        <w:t>。引進外籍勞工的國族政治。台灣社會學</w:t>
      </w:r>
      <w:r>
        <w:rPr>
          <w:rFonts w:hint="eastAsia"/>
          <w:lang w:eastAsia="zh-TW"/>
        </w:rPr>
        <w:t>刊，</w:t>
      </w:r>
      <w:r>
        <w:rPr>
          <w:rFonts w:hint="eastAsia"/>
          <w:lang w:eastAsia="zh-TW"/>
        </w:rPr>
        <w:t>32</w:t>
      </w:r>
      <w:r w:rsidR="00862196">
        <w:rPr>
          <w:lang w:eastAsia="zh-TW"/>
        </w:rPr>
        <w:t xml:space="preserve">:1-58. </w:t>
      </w:r>
    </w:p>
    <w:p w:rsidR="00862196" w:rsidRPr="00490841" w:rsidRDefault="00862196" w:rsidP="00862196">
      <w:pPr>
        <w:ind w:firstLine="720"/>
        <w:rPr>
          <w:lang w:eastAsia="zh-TW"/>
        </w:rPr>
      </w:pPr>
    </w:p>
    <w:p w:rsidR="003E1EAB" w:rsidRDefault="003E1EAB" w:rsidP="003E1EAB">
      <w:pPr>
        <w:rPr>
          <w:b/>
          <w:lang w:eastAsia="zh-TW"/>
        </w:rPr>
      </w:pPr>
      <w:r w:rsidRPr="003E1EAB">
        <w:rPr>
          <w:rFonts w:hint="eastAsia"/>
          <w:b/>
          <w:lang w:eastAsia="zh-TW"/>
        </w:rPr>
        <w:t>第六部分：公民身分＝爭取權利的權利</w:t>
      </w:r>
      <w:proofErr w:type="gramStart"/>
      <w:r w:rsidRPr="003E1EAB">
        <w:rPr>
          <w:rFonts w:hint="eastAsia"/>
          <w:b/>
          <w:lang w:eastAsia="zh-TW"/>
        </w:rPr>
        <w:t>（</w:t>
      </w:r>
      <w:proofErr w:type="spellStart"/>
      <w:proofErr w:type="gramEnd"/>
      <w:r w:rsidRPr="003E1EAB">
        <w:rPr>
          <w:rFonts w:hint="eastAsia"/>
          <w:b/>
          <w:lang w:eastAsia="zh-TW"/>
        </w:rPr>
        <w:t>M</w:t>
      </w:r>
      <w:r w:rsidR="00D57C25">
        <w:rPr>
          <w:b/>
          <w:lang w:eastAsia="zh-TW"/>
        </w:rPr>
        <w:t>agaret</w:t>
      </w:r>
      <w:proofErr w:type="spellEnd"/>
      <w:r w:rsidR="00830DE2">
        <w:rPr>
          <w:b/>
          <w:lang w:eastAsia="zh-TW"/>
        </w:rPr>
        <w:t xml:space="preserve"> </w:t>
      </w:r>
      <w:r w:rsidRPr="003E1EAB">
        <w:rPr>
          <w:rFonts w:hint="eastAsia"/>
          <w:b/>
          <w:lang w:eastAsia="zh-TW"/>
        </w:rPr>
        <w:t>R. Somers</w:t>
      </w:r>
      <w:r w:rsidR="00B7095B">
        <w:rPr>
          <w:b/>
          <w:lang w:eastAsia="zh-TW"/>
        </w:rPr>
        <w:t>，</w:t>
      </w:r>
      <w:r w:rsidR="00B7095B">
        <w:rPr>
          <w:b/>
          <w:lang w:eastAsia="zh-TW"/>
        </w:rPr>
        <w:t>2</w:t>
      </w:r>
      <w:r w:rsidR="00B7095B">
        <w:rPr>
          <w:b/>
          <w:lang w:eastAsia="zh-TW"/>
        </w:rPr>
        <w:t>週</w:t>
      </w:r>
      <w:r w:rsidRPr="003E1EAB">
        <w:rPr>
          <w:rFonts w:hint="eastAsia"/>
          <w:b/>
          <w:lang w:eastAsia="zh-TW"/>
        </w:rPr>
        <w:t>）</w:t>
      </w:r>
    </w:p>
    <w:p w:rsidR="00862196" w:rsidRDefault="00B7095B" w:rsidP="00862196">
      <w:pPr>
        <w:rPr>
          <w:b/>
          <w:lang w:eastAsia="zh-TW"/>
        </w:rPr>
      </w:pPr>
      <w:r>
        <w:rPr>
          <w:b/>
          <w:lang w:eastAsia="zh-TW"/>
        </w:rPr>
        <w:t>12/18</w:t>
      </w:r>
      <w:r>
        <w:rPr>
          <w:b/>
          <w:lang w:eastAsia="zh-TW"/>
        </w:rPr>
        <w:t>，</w:t>
      </w:r>
      <w:r>
        <w:rPr>
          <w:b/>
          <w:lang w:eastAsia="zh-TW"/>
        </w:rPr>
        <w:t>12/25</w:t>
      </w:r>
      <w:r w:rsidR="00862196">
        <w:rPr>
          <w:b/>
          <w:lang w:eastAsia="zh-TW"/>
        </w:rPr>
        <w:t xml:space="preserve"> </w:t>
      </w:r>
    </w:p>
    <w:p w:rsidR="00B7095B" w:rsidRDefault="00E123C4" w:rsidP="00B7095B">
      <w:pPr>
        <w:rPr>
          <w:lang w:eastAsia="zh-TW"/>
        </w:rPr>
      </w:pPr>
      <w:r w:rsidRPr="00E7223D">
        <w:rPr>
          <w:lang w:eastAsia="zh-TW"/>
        </w:rPr>
        <w:t>Somers, Margaret R.,</w:t>
      </w:r>
      <w:r w:rsidR="00B7095B">
        <w:rPr>
          <w:lang w:eastAsia="zh-TW"/>
        </w:rPr>
        <w:t xml:space="preserve"> and Christopher N. J. Roberts</w:t>
      </w:r>
    </w:p>
    <w:p w:rsidR="00B7095B" w:rsidRDefault="00E123C4" w:rsidP="00B7095B">
      <w:pPr>
        <w:ind w:firstLine="720"/>
        <w:rPr>
          <w:lang w:eastAsia="zh-TW"/>
        </w:rPr>
      </w:pPr>
      <w:r w:rsidRPr="00E7223D">
        <w:rPr>
          <w:lang w:eastAsia="zh-TW"/>
        </w:rPr>
        <w:t xml:space="preserve">2008. </w:t>
      </w:r>
      <w:r w:rsidR="00C06F0B">
        <w:rPr>
          <w:lang w:eastAsia="zh-TW"/>
        </w:rPr>
        <w:t>T</w:t>
      </w:r>
      <w:r w:rsidR="00C06F0B" w:rsidRPr="00E7223D">
        <w:rPr>
          <w:lang w:eastAsia="zh-TW"/>
        </w:rPr>
        <w:t>oward</w:t>
      </w:r>
      <w:r w:rsidR="00B7095B">
        <w:rPr>
          <w:lang w:eastAsia="zh-TW"/>
        </w:rPr>
        <w:t xml:space="preserve"> a New Sociology of R</w:t>
      </w:r>
      <w:r w:rsidRPr="00E7223D">
        <w:rPr>
          <w:lang w:eastAsia="zh-TW"/>
        </w:rPr>
        <w:t xml:space="preserve">ights: A genealogy of ‘buried bodies’ of citizenship </w:t>
      </w:r>
    </w:p>
    <w:p w:rsidR="00B868FC" w:rsidRPr="00E7223D" w:rsidRDefault="00E123C4" w:rsidP="00B7095B">
      <w:pPr>
        <w:ind w:firstLine="720"/>
        <w:rPr>
          <w:lang w:eastAsia="zh-TW"/>
        </w:rPr>
      </w:pPr>
      <w:proofErr w:type="gramStart"/>
      <w:r w:rsidRPr="00E7223D">
        <w:rPr>
          <w:lang w:eastAsia="zh-TW"/>
        </w:rPr>
        <w:t>and</w:t>
      </w:r>
      <w:proofErr w:type="gramEnd"/>
      <w:r w:rsidRPr="00E7223D">
        <w:rPr>
          <w:lang w:eastAsia="zh-TW"/>
        </w:rPr>
        <w:t xml:space="preserve"> human rights. </w:t>
      </w:r>
      <w:r w:rsidRPr="00C06F0B">
        <w:rPr>
          <w:i/>
          <w:lang w:eastAsia="zh-TW"/>
        </w:rPr>
        <w:t>Annual Review of Law and Social Science</w:t>
      </w:r>
      <w:r w:rsidRPr="00E7223D">
        <w:rPr>
          <w:lang w:eastAsia="zh-TW"/>
        </w:rPr>
        <w:t xml:space="preserve"> 4:385–425.</w:t>
      </w:r>
    </w:p>
    <w:p w:rsidR="00B7095B" w:rsidRDefault="00C06F0B" w:rsidP="00B7095B">
      <w:pPr>
        <w:rPr>
          <w:lang w:eastAsia="zh-TW"/>
        </w:rPr>
      </w:pPr>
      <w:r>
        <w:rPr>
          <w:lang w:eastAsia="zh-TW"/>
        </w:rPr>
        <w:t>Somers, Margaret</w:t>
      </w:r>
      <w:r w:rsidR="00B7095B">
        <w:rPr>
          <w:lang w:eastAsia="zh-TW"/>
        </w:rPr>
        <w:t xml:space="preserve"> R</w:t>
      </w:r>
      <w:r>
        <w:rPr>
          <w:lang w:eastAsia="zh-TW"/>
        </w:rPr>
        <w:t>.</w:t>
      </w:r>
    </w:p>
    <w:p w:rsidR="00B7095B" w:rsidRDefault="00B7095B" w:rsidP="00C06F0B">
      <w:pPr>
        <w:ind w:firstLine="720"/>
        <w:rPr>
          <w:lang w:eastAsia="zh-TW"/>
        </w:rPr>
      </w:pPr>
      <w:r>
        <w:rPr>
          <w:lang w:eastAsia="zh-TW"/>
        </w:rPr>
        <w:t>*</w:t>
      </w:r>
      <w:r w:rsidR="00E7223D">
        <w:rPr>
          <w:lang w:eastAsia="zh-TW"/>
        </w:rPr>
        <w:t xml:space="preserve">2008 </w:t>
      </w:r>
      <w:r w:rsidR="00E7223D" w:rsidRPr="00C06F0B">
        <w:rPr>
          <w:i/>
          <w:lang w:eastAsia="zh-TW"/>
        </w:rPr>
        <w:t>Geneal</w:t>
      </w:r>
      <w:r w:rsidR="00C06F0B">
        <w:rPr>
          <w:i/>
          <w:lang w:eastAsia="zh-TW"/>
        </w:rPr>
        <w:t>ogies of Citizenship, Markets, Statelessness, and the Right to Have R</w:t>
      </w:r>
      <w:r w:rsidR="00E7223D" w:rsidRPr="00C06F0B">
        <w:rPr>
          <w:i/>
          <w:lang w:eastAsia="zh-TW"/>
        </w:rPr>
        <w:t>ights</w:t>
      </w:r>
      <w:r w:rsidR="00E7223D" w:rsidRPr="00E7223D">
        <w:rPr>
          <w:lang w:eastAsia="zh-TW"/>
        </w:rPr>
        <w:t>.</w:t>
      </w:r>
    </w:p>
    <w:p w:rsidR="00E7223D" w:rsidRDefault="00E7223D" w:rsidP="00C06F0B">
      <w:pPr>
        <w:ind w:firstLine="720"/>
        <w:rPr>
          <w:lang w:eastAsia="zh-TW"/>
        </w:rPr>
      </w:pPr>
      <w:r w:rsidRPr="00E7223D">
        <w:rPr>
          <w:lang w:eastAsia="zh-TW"/>
        </w:rPr>
        <w:t>Cambridge University Press.</w:t>
      </w:r>
      <w:r w:rsidR="00B7095B">
        <w:rPr>
          <w:lang w:eastAsia="zh-TW"/>
        </w:rPr>
        <w:t>（</w:t>
      </w:r>
      <w:r w:rsidR="00B7095B">
        <w:rPr>
          <w:lang w:eastAsia="zh-TW"/>
        </w:rPr>
        <w:t>Excerpts</w:t>
      </w:r>
      <w:r w:rsidR="00B7095B">
        <w:rPr>
          <w:rFonts w:hint="eastAsia"/>
          <w:lang w:eastAsia="zh-TW"/>
        </w:rPr>
        <w:t>）</w:t>
      </w:r>
    </w:p>
    <w:p w:rsidR="00C06F0B" w:rsidRDefault="00B7095B" w:rsidP="00C06F0B">
      <w:pPr>
        <w:ind w:firstLine="720"/>
        <w:rPr>
          <w:lang w:eastAsia="zh-TW"/>
        </w:rPr>
      </w:pPr>
      <w:r>
        <w:rPr>
          <w:lang w:eastAsia="zh-TW"/>
        </w:rPr>
        <w:t>*</w:t>
      </w:r>
      <w:r w:rsidR="00E7223D">
        <w:rPr>
          <w:lang w:eastAsia="zh-TW"/>
        </w:rPr>
        <w:t xml:space="preserve">2011. Book Symposium on Somers (2008), with Erik O. Wright, S. </w:t>
      </w:r>
      <w:proofErr w:type="spellStart"/>
      <w:r w:rsidR="00E7223D">
        <w:rPr>
          <w:lang w:eastAsia="zh-TW"/>
        </w:rPr>
        <w:t>Sassen</w:t>
      </w:r>
      <w:proofErr w:type="spellEnd"/>
      <w:r w:rsidR="00E7223D">
        <w:rPr>
          <w:lang w:eastAsia="zh-TW"/>
        </w:rPr>
        <w:t xml:space="preserve">, </w:t>
      </w:r>
      <w:proofErr w:type="spellStart"/>
      <w:r w:rsidR="00E7223D">
        <w:rPr>
          <w:lang w:eastAsia="zh-TW"/>
        </w:rPr>
        <w:t>Tolley</w:t>
      </w:r>
      <w:proofErr w:type="spellEnd"/>
      <w:r w:rsidR="00E7223D">
        <w:rPr>
          <w:lang w:eastAsia="zh-TW"/>
        </w:rPr>
        <w:t xml:space="preserve"> and </w:t>
      </w:r>
    </w:p>
    <w:p w:rsidR="00E123C4" w:rsidRDefault="00E7223D" w:rsidP="00C06F0B">
      <w:pPr>
        <w:ind w:firstLine="720"/>
        <w:rPr>
          <w:lang w:eastAsia="zh-TW"/>
        </w:rPr>
      </w:pPr>
      <w:r>
        <w:rPr>
          <w:lang w:eastAsia="zh-TW"/>
        </w:rPr>
        <w:t>So</w:t>
      </w:r>
      <w:r w:rsidR="00C06F0B">
        <w:rPr>
          <w:lang w:eastAsia="zh-TW"/>
        </w:rPr>
        <w:t>mer</w:t>
      </w:r>
      <w:r w:rsidR="00830DE2">
        <w:rPr>
          <w:lang w:eastAsia="zh-TW"/>
        </w:rPr>
        <w:t xml:space="preserve">s’ reply. </w:t>
      </w:r>
      <w:r w:rsidRPr="00C06F0B">
        <w:rPr>
          <w:i/>
          <w:lang w:eastAsia="zh-TW"/>
        </w:rPr>
        <w:t>Trajectories,</w:t>
      </w:r>
      <w:r>
        <w:rPr>
          <w:lang w:eastAsia="zh-TW"/>
        </w:rPr>
        <w:t xml:space="preserve"> 22</w:t>
      </w:r>
      <w:proofErr w:type="gramStart"/>
      <w:r>
        <w:rPr>
          <w:lang w:eastAsia="zh-TW"/>
        </w:rPr>
        <w:t>,2</w:t>
      </w:r>
      <w:proofErr w:type="gramEnd"/>
      <w:r>
        <w:rPr>
          <w:lang w:eastAsia="zh-TW"/>
        </w:rPr>
        <w:t>:</w:t>
      </w:r>
      <w:r w:rsidRPr="00E7223D">
        <w:rPr>
          <w:lang w:eastAsia="zh-TW"/>
        </w:rPr>
        <w:t xml:space="preserve"> </w:t>
      </w:r>
      <w:r>
        <w:rPr>
          <w:lang w:eastAsia="zh-TW"/>
        </w:rPr>
        <w:t>8-43.</w:t>
      </w:r>
    </w:p>
    <w:p w:rsidR="00B7095B" w:rsidRPr="00E7223D" w:rsidRDefault="00B7095B" w:rsidP="00B7095B">
      <w:pPr>
        <w:rPr>
          <w:lang w:eastAsia="zh-TW"/>
        </w:rPr>
      </w:pPr>
      <w:r>
        <w:rPr>
          <w:lang w:eastAsia="zh-TW"/>
        </w:rPr>
        <w:t>夏曉鵑</w:t>
      </w:r>
    </w:p>
    <w:p w:rsidR="00D31176" w:rsidRDefault="00D31176" w:rsidP="00B7095B">
      <w:pPr>
        <w:ind w:firstLine="720"/>
        <w:rPr>
          <w:lang w:eastAsia="zh-TW"/>
        </w:rPr>
      </w:pPr>
      <w:r>
        <w:rPr>
          <w:lang w:eastAsia="zh-TW"/>
        </w:rPr>
        <w:t>*</w:t>
      </w:r>
      <w:r w:rsidR="00B7095B">
        <w:rPr>
          <w:lang w:eastAsia="zh-TW"/>
        </w:rPr>
        <w:t>2006</w:t>
      </w:r>
      <w:r w:rsidR="00B7095B">
        <w:rPr>
          <w:lang w:eastAsia="zh-TW"/>
        </w:rPr>
        <w:t>。</w:t>
      </w:r>
      <w:r w:rsidR="00B7095B">
        <w:rPr>
          <w:rFonts w:hint="eastAsia"/>
          <w:lang w:eastAsia="zh-TW"/>
        </w:rPr>
        <w:t>新移民運動的形成</w:t>
      </w:r>
      <w:proofErr w:type="gramStart"/>
      <w:r w:rsidR="00B7095B">
        <w:rPr>
          <w:rFonts w:hint="cs"/>
          <w:lang w:eastAsia="zh-TW"/>
        </w:rPr>
        <w:t>―</w:t>
      </w:r>
      <w:proofErr w:type="gramEnd"/>
      <w:r w:rsidR="00B7095B">
        <w:rPr>
          <w:rFonts w:hint="eastAsia"/>
          <w:lang w:eastAsia="zh-TW"/>
        </w:rPr>
        <w:t>差異政治、主體化與社會性運動</w:t>
      </w:r>
      <w:r w:rsidR="00B7095B">
        <w:rPr>
          <w:lang w:eastAsia="zh-TW"/>
        </w:rPr>
        <w:t>。</w:t>
      </w:r>
      <w:r w:rsidR="00B7095B">
        <w:rPr>
          <w:rFonts w:hint="eastAsia"/>
          <w:lang w:eastAsia="zh-TW"/>
        </w:rPr>
        <w:t>臺灣社會研究</w:t>
      </w:r>
      <w:r>
        <w:rPr>
          <w:lang w:eastAsia="zh-TW"/>
        </w:rPr>
        <w:t>。</w:t>
      </w:r>
    </w:p>
    <w:p w:rsidR="00B7095B" w:rsidRDefault="00B7095B" w:rsidP="00B7095B">
      <w:pPr>
        <w:ind w:firstLine="720"/>
        <w:rPr>
          <w:lang w:eastAsia="zh-TW"/>
        </w:rPr>
      </w:pPr>
      <w:r>
        <w:rPr>
          <w:rFonts w:hint="eastAsia"/>
          <w:lang w:eastAsia="zh-TW"/>
        </w:rPr>
        <w:t>61</w:t>
      </w:r>
      <w:r w:rsidR="00D31176">
        <w:rPr>
          <w:lang w:eastAsia="zh-TW"/>
        </w:rPr>
        <w:t xml:space="preserve">: </w:t>
      </w:r>
      <w:r>
        <w:rPr>
          <w:rFonts w:hint="eastAsia"/>
          <w:lang w:eastAsia="zh-TW"/>
        </w:rPr>
        <w:t xml:space="preserve">1 </w:t>
      </w:r>
      <w:r>
        <w:rPr>
          <w:lang w:eastAsia="zh-TW"/>
        </w:rPr>
        <w:t>–</w:t>
      </w:r>
      <w:r>
        <w:rPr>
          <w:rFonts w:hint="eastAsia"/>
          <w:lang w:eastAsia="zh-TW"/>
        </w:rPr>
        <w:t xml:space="preserve"> 71</w:t>
      </w:r>
      <w:r>
        <w:rPr>
          <w:lang w:eastAsia="zh-TW"/>
        </w:rPr>
        <w:t>。</w:t>
      </w:r>
    </w:p>
    <w:p w:rsidR="00B7095B" w:rsidRDefault="00D31176" w:rsidP="003E1EAB">
      <w:pPr>
        <w:rPr>
          <w:lang w:eastAsia="zh-TW"/>
        </w:rPr>
      </w:pPr>
      <w:r>
        <w:rPr>
          <w:lang w:eastAsia="zh-TW"/>
        </w:rPr>
        <w:t>顧玉玲</w:t>
      </w:r>
    </w:p>
    <w:p w:rsidR="00D31176" w:rsidRDefault="00D31176" w:rsidP="003E1EAB">
      <w:pPr>
        <w:rPr>
          <w:lang w:eastAsia="zh-TW"/>
        </w:rPr>
      </w:pPr>
      <w:r>
        <w:rPr>
          <w:lang w:eastAsia="zh-TW"/>
        </w:rPr>
        <w:tab/>
        <w:t>*2013</w:t>
      </w:r>
      <w:r>
        <w:rPr>
          <w:lang w:eastAsia="zh-TW"/>
        </w:rPr>
        <w:t>。跛腳的偽自由市場：檢析臺灣外勞政策的三大矛盾。台灣</w:t>
      </w:r>
      <w:proofErr w:type="gramStart"/>
      <w:r>
        <w:rPr>
          <w:lang w:eastAsia="zh-TW"/>
        </w:rPr>
        <w:t>人權學刊</w:t>
      </w:r>
      <w:proofErr w:type="gramEnd"/>
      <w:r>
        <w:rPr>
          <w:lang w:eastAsia="zh-TW"/>
        </w:rPr>
        <w:t>。</w:t>
      </w:r>
    </w:p>
    <w:p w:rsidR="00D31176" w:rsidRPr="00D31176" w:rsidRDefault="00D31176" w:rsidP="00D31176">
      <w:pPr>
        <w:ind w:firstLine="720"/>
        <w:rPr>
          <w:rFonts w:hint="eastAsia"/>
          <w:lang w:eastAsia="zh-TW"/>
        </w:rPr>
      </w:pPr>
      <w:r>
        <w:rPr>
          <w:rFonts w:hint="eastAsia"/>
          <w:lang w:eastAsia="zh-TW"/>
        </w:rPr>
        <w:t>2</w:t>
      </w:r>
      <w:r>
        <w:rPr>
          <w:lang w:eastAsia="zh-TW"/>
        </w:rPr>
        <w:t>，</w:t>
      </w:r>
      <w:r>
        <w:rPr>
          <w:rFonts w:hint="eastAsia"/>
          <w:lang w:eastAsia="zh-TW"/>
        </w:rPr>
        <w:t>2</w:t>
      </w:r>
      <w:r>
        <w:rPr>
          <w:lang w:eastAsia="zh-TW"/>
        </w:rPr>
        <w:t>：</w:t>
      </w:r>
      <w:r>
        <w:rPr>
          <w:lang w:eastAsia="zh-TW"/>
        </w:rPr>
        <w:t>93─112</w:t>
      </w:r>
      <w:r>
        <w:rPr>
          <w:lang w:eastAsia="zh-TW"/>
        </w:rPr>
        <w:t>。</w:t>
      </w:r>
    </w:p>
    <w:p w:rsidR="00C06F0B" w:rsidRDefault="00C06F0B" w:rsidP="00963E05">
      <w:pPr>
        <w:rPr>
          <w:b/>
          <w:lang w:eastAsia="zh-TW"/>
        </w:rPr>
      </w:pPr>
      <w:r w:rsidRPr="00B7095B">
        <w:rPr>
          <w:rFonts w:hint="eastAsia"/>
          <w:b/>
          <w:lang w:eastAsia="zh-TW"/>
        </w:rPr>
        <w:t>期末</w:t>
      </w:r>
      <w:r w:rsidR="00862196">
        <w:rPr>
          <w:b/>
          <w:lang w:eastAsia="zh-TW"/>
        </w:rPr>
        <w:t>課堂</w:t>
      </w:r>
      <w:r w:rsidR="00B7095B">
        <w:rPr>
          <w:b/>
          <w:lang w:eastAsia="zh-TW"/>
        </w:rPr>
        <w:t>口頭報告、塗鴉（</w:t>
      </w:r>
      <w:r w:rsidR="00B7095B">
        <w:rPr>
          <w:b/>
          <w:lang w:eastAsia="zh-TW"/>
        </w:rPr>
        <w:t>2</w:t>
      </w:r>
      <w:proofErr w:type="gramStart"/>
      <w:r w:rsidR="00B7095B">
        <w:rPr>
          <w:b/>
          <w:lang w:eastAsia="zh-TW"/>
        </w:rPr>
        <w:t>週</w:t>
      </w:r>
      <w:proofErr w:type="gramEnd"/>
      <w:r w:rsidR="00B7095B">
        <w:rPr>
          <w:b/>
          <w:lang w:eastAsia="zh-TW"/>
        </w:rPr>
        <w:t>）</w:t>
      </w:r>
      <w:r w:rsidR="00D31176">
        <w:rPr>
          <w:b/>
          <w:lang w:eastAsia="zh-TW"/>
        </w:rPr>
        <w:t>01/08</w:t>
      </w:r>
      <w:r w:rsidR="00D31176">
        <w:rPr>
          <w:b/>
          <w:lang w:eastAsia="zh-TW"/>
        </w:rPr>
        <w:t>，</w:t>
      </w:r>
      <w:r w:rsidR="00D31176">
        <w:rPr>
          <w:b/>
          <w:lang w:eastAsia="zh-TW"/>
        </w:rPr>
        <w:t>01/15</w:t>
      </w:r>
    </w:p>
    <w:p w:rsidR="00B7095B" w:rsidRDefault="00D31176" w:rsidP="00963E05">
      <w:pPr>
        <w:rPr>
          <w:b/>
          <w:lang w:eastAsia="zh-TW"/>
        </w:rPr>
      </w:pPr>
      <w:r>
        <w:rPr>
          <w:b/>
          <w:lang w:eastAsia="zh-TW"/>
        </w:rPr>
        <w:t>（</w:t>
      </w:r>
      <w:r>
        <w:rPr>
          <w:b/>
          <w:lang w:eastAsia="zh-TW"/>
        </w:rPr>
        <w:t>01/01</w:t>
      </w:r>
      <w:r>
        <w:rPr>
          <w:b/>
          <w:lang w:eastAsia="zh-TW"/>
        </w:rPr>
        <w:t>放假</w:t>
      </w:r>
      <w:bookmarkStart w:id="0" w:name="_GoBack"/>
      <w:bookmarkEnd w:id="0"/>
      <w:r>
        <w:rPr>
          <w:b/>
          <w:lang w:eastAsia="zh-TW"/>
        </w:rPr>
        <w:t>）</w:t>
      </w:r>
      <w:r>
        <w:rPr>
          <w:b/>
          <w:lang w:eastAsia="zh-TW"/>
        </w:rPr>
        <w:t>、</w:t>
      </w:r>
      <w:r w:rsidR="00B7095B">
        <w:rPr>
          <w:b/>
          <w:lang w:eastAsia="zh-TW"/>
        </w:rPr>
        <w:t>01/18</w:t>
      </w:r>
      <w:r w:rsidR="00B7095B">
        <w:rPr>
          <w:b/>
          <w:lang w:eastAsia="zh-TW"/>
        </w:rPr>
        <w:t>日（報告截稿日）</w:t>
      </w:r>
    </w:p>
    <w:sectPr w:rsidR="00B7095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49" w:rsidRDefault="004E2049" w:rsidP="008900C5">
      <w:pPr>
        <w:spacing w:line="240" w:lineRule="auto"/>
      </w:pPr>
      <w:r>
        <w:separator/>
      </w:r>
    </w:p>
  </w:endnote>
  <w:endnote w:type="continuationSeparator" w:id="0">
    <w:p w:rsidR="004E2049" w:rsidRDefault="004E2049" w:rsidP="00890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068903"/>
      <w:docPartObj>
        <w:docPartGallery w:val="Page Numbers (Bottom of Page)"/>
        <w:docPartUnique/>
      </w:docPartObj>
    </w:sdtPr>
    <w:sdtEndPr/>
    <w:sdtContent>
      <w:p w:rsidR="00490841" w:rsidRDefault="004908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76" w:rsidRPr="00D31176">
          <w:rPr>
            <w:noProof/>
            <w:lang w:val="zh-TW" w:eastAsia="zh-TW"/>
          </w:rPr>
          <w:t>8</w:t>
        </w:r>
        <w:r>
          <w:fldChar w:fldCharType="end"/>
        </w:r>
      </w:p>
    </w:sdtContent>
  </w:sdt>
  <w:p w:rsidR="00490841" w:rsidRDefault="004908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49" w:rsidRDefault="004E2049" w:rsidP="008900C5">
      <w:pPr>
        <w:spacing w:line="240" w:lineRule="auto"/>
      </w:pPr>
      <w:r>
        <w:separator/>
      </w:r>
    </w:p>
  </w:footnote>
  <w:footnote w:type="continuationSeparator" w:id="0">
    <w:p w:rsidR="004E2049" w:rsidRDefault="004E2049" w:rsidP="00890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D0AE4"/>
    <w:multiLevelType w:val="hybridMultilevel"/>
    <w:tmpl w:val="664867AA"/>
    <w:lvl w:ilvl="0" w:tplc="884C3EB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3B"/>
    <w:rsid w:val="000858AE"/>
    <w:rsid w:val="000B0EE4"/>
    <w:rsid w:val="002202D4"/>
    <w:rsid w:val="002313BB"/>
    <w:rsid w:val="00262864"/>
    <w:rsid w:val="002E5D70"/>
    <w:rsid w:val="002F51C9"/>
    <w:rsid w:val="00300F37"/>
    <w:rsid w:val="00332E1D"/>
    <w:rsid w:val="00380289"/>
    <w:rsid w:val="00384667"/>
    <w:rsid w:val="00393618"/>
    <w:rsid w:val="003C293B"/>
    <w:rsid w:val="003E1EAB"/>
    <w:rsid w:val="00482BE6"/>
    <w:rsid w:val="00490841"/>
    <w:rsid w:val="004C1380"/>
    <w:rsid w:val="004E2049"/>
    <w:rsid w:val="00521086"/>
    <w:rsid w:val="00541A72"/>
    <w:rsid w:val="00544C19"/>
    <w:rsid w:val="005F63A9"/>
    <w:rsid w:val="00646C9A"/>
    <w:rsid w:val="00697E3F"/>
    <w:rsid w:val="006A6C7D"/>
    <w:rsid w:val="006E66F4"/>
    <w:rsid w:val="006F0661"/>
    <w:rsid w:val="00757866"/>
    <w:rsid w:val="00784BA1"/>
    <w:rsid w:val="00804966"/>
    <w:rsid w:val="00810BE9"/>
    <w:rsid w:val="00815FBA"/>
    <w:rsid w:val="00830DE2"/>
    <w:rsid w:val="00862196"/>
    <w:rsid w:val="008900C5"/>
    <w:rsid w:val="0089543D"/>
    <w:rsid w:val="008A4236"/>
    <w:rsid w:val="008D0017"/>
    <w:rsid w:val="008D2F88"/>
    <w:rsid w:val="008D72CC"/>
    <w:rsid w:val="008F4033"/>
    <w:rsid w:val="00907747"/>
    <w:rsid w:val="00963E05"/>
    <w:rsid w:val="00973F10"/>
    <w:rsid w:val="009A3D43"/>
    <w:rsid w:val="009D0DE7"/>
    <w:rsid w:val="009E64D5"/>
    <w:rsid w:val="00A21730"/>
    <w:rsid w:val="00B14CC9"/>
    <w:rsid w:val="00B151B7"/>
    <w:rsid w:val="00B7095B"/>
    <w:rsid w:val="00B868FC"/>
    <w:rsid w:val="00B9475F"/>
    <w:rsid w:val="00C010A4"/>
    <w:rsid w:val="00C06F0B"/>
    <w:rsid w:val="00C103DE"/>
    <w:rsid w:val="00C6595D"/>
    <w:rsid w:val="00C90A81"/>
    <w:rsid w:val="00C92193"/>
    <w:rsid w:val="00C9515C"/>
    <w:rsid w:val="00CA56FA"/>
    <w:rsid w:val="00CB47F1"/>
    <w:rsid w:val="00CC2E8E"/>
    <w:rsid w:val="00CD218F"/>
    <w:rsid w:val="00CD5992"/>
    <w:rsid w:val="00CF472C"/>
    <w:rsid w:val="00D00132"/>
    <w:rsid w:val="00D069A0"/>
    <w:rsid w:val="00D30217"/>
    <w:rsid w:val="00D31176"/>
    <w:rsid w:val="00D41194"/>
    <w:rsid w:val="00D56B8A"/>
    <w:rsid w:val="00D57C25"/>
    <w:rsid w:val="00D65BC4"/>
    <w:rsid w:val="00D91B4E"/>
    <w:rsid w:val="00DC3751"/>
    <w:rsid w:val="00DC481F"/>
    <w:rsid w:val="00DD0510"/>
    <w:rsid w:val="00DD6E47"/>
    <w:rsid w:val="00DE0510"/>
    <w:rsid w:val="00E123C4"/>
    <w:rsid w:val="00E64D11"/>
    <w:rsid w:val="00E7223D"/>
    <w:rsid w:val="00EE2CFB"/>
    <w:rsid w:val="00F01AE6"/>
    <w:rsid w:val="00F078B8"/>
    <w:rsid w:val="00F152A7"/>
    <w:rsid w:val="00F21B82"/>
    <w:rsid w:val="00F242E8"/>
    <w:rsid w:val="00F40C67"/>
    <w:rsid w:val="00F50AE6"/>
    <w:rsid w:val="00F613F2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6B663A-3D92-4601-A781-729DC1A7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9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lendarText">
    <w:name w:val="CalendarText"/>
    <w:basedOn w:val="a"/>
    <w:rsid w:val="00C92193"/>
    <w:pPr>
      <w:spacing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C9219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C9219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C92193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C92193"/>
    <w:rPr>
      <w:rFonts w:ascii="標楷體" w:hAnsi="標楷體"/>
      <w:b w:val="0"/>
      <w:color w:val="000000"/>
      <w:spacing w:val="0"/>
      <w:w w:val="100"/>
      <w:position w:val="0"/>
      <w:sz w:val="24"/>
    </w:rPr>
  </w:style>
  <w:style w:type="paragraph" w:styleId="a3">
    <w:name w:val="header"/>
    <w:basedOn w:val="a"/>
    <w:link w:val="a4"/>
    <w:uiPriority w:val="99"/>
    <w:unhideWhenUsed/>
    <w:rsid w:val="00C92193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rsid w:val="00C92193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C92193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rsid w:val="00C92193"/>
    <w:rPr>
      <w:rFonts w:ascii="Calibri" w:eastAsia="Calibri" w:hAnsi="Calibri" w:cs="Times New Roman"/>
      <w:lang w:eastAsia="en-US"/>
    </w:rPr>
  </w:style>
  <w:style w:type="character" w:styleId="a7">
    <w:name w:val="Hyperlink"/>
    <w:rsid w:val="00C9219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69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0510"/>
    <w:pPr>
      <w:spacing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0510"/>
    <w:rPr>
      <w:rFonts w:ascii="Microsoft JhengHei UI" w:eastAsia="Microsoft JhengHei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6294-5B53-4A8B-B911-718334F2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8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Chang</dc:creator>
  <cp:keywords/>
  <dc:description/>
  <cp:lastModifiedBy>MK Chang</cp:lastModifiedBy>
  <cp:revision>26</cp:revision>
  <cp:lastPrinted>2014-07-27T08:58:00Z</cp:lastPrinted>
  <dcterms:created xsi:type="dcterms:W3CDTF">2014-07-26T06:50:00Z</dcterms:created>
  <dcterms:modified xsi:type="dcterms:W3CDTF">2014-07-28T00:14:00Z</dcterms:modified>
</cp:coreProperties>
</file>