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A" w:rsidRPr="008E7DAA" w:rsidRDefault="008E7DAA" w:rsidP="005471D7">
      <w:pPr>
        <w:ind w:leftChars="354" w:left="850"/>
        <w:jc w:val="center"/>
        <w:rPr>
          <w:rFonts w:eastAsia="標楷體"/>
          <w:sz w:val="32"/>
          <w:szCs w:val="32"/>
        </w:rPr>
      </w:pPr>
    </w:p>
    <w:p w:rsidR="008E7DAA" w:rsidRPr="008E7DAA" w:rsidRDefault="008E7DAA" w:rsidP="006223A4">
      <w:pPr>
        <w:rPr>
          <w:rFonts w:eastAsia="標楷體" w:hAnsi="標楷體"/>
          <w:b/>
        </w:rPr>
      </w:pPr>
      <w:r w:rsidRPr="008E7DAA">
        <w:rPr>
          <w:rFonts w:eastAsia="標楷體" w:hAnsi="標楷體" w:hint="eastAsia"/>
          <w:b/>
        </w:rPr>
        <w:t>一、</w:t>
      </w:r>
      <w:r w:rsidR="00D74A45" w:rsidRPr="008E7DAA">
        <w:rPr>
          <w:rFonts w:eastAsia="標楷體" w:hAnsi="標楷體"/>
          <w:b/>
        </w:rPr>
        <w:t>課程大綱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006"/>
        <w:gridCol w:w="2127"/>
      </w:tblGrid>
      <w:tr w:rsidR="00D94136" w:rsidRPr="00044599" w:rsidTr="008071FF">
        <w:trPr>
          <w:trHeight w:val="883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136" w:rsidRPr="00D94136" w:rsidRDefault="00D94136" w:rsidP="00D94136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044599">
              <w:rPr>
                <w:rFonts w:eastAsia="標楷體" w:hAnsi="標楷體"/>
              </w:rPr>
              <w:t>課程名稱</w:t>
            </w:r>
          </w:p>
        </w:tc>
        <w:tc>
          <w:tcPr>
            <w:tcW w:w="70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1FF" w:rsidRPr="00EF4C3B" w:rsidRDefault="008071FF" w:rsidP="008071FF">
            <w:pPr>
              <w:spacing w:line="320" w:lineRule="exact"/>
              <w:rPr>
                <w:rFonts w:ascii="新細明體"/>
              </w:rPr>
            </w:pPr>
            <w:r w:rsidRPr="00EF4C3B">
              <w:rPr>
                <w:rFonts w:ascii="新細明體" w:hAnsi="新細明體"/>
              </w:rPr>
              <w:t>(</w:t>
            </w:r>
            <w:r w:rsidRPr="00EF4C3B">
              <w:rPr>
                <w:rFonts w:ascii="新細明體" w:hAnsi="新細明體" w:hint="eastAsia"/>
              </w:rPr>
              <w:t>中文</w:t>
            </w:r>
            <w:r w:rsidRPr="00EF4C3B">
              <w:rPr>
                <w:rFonts w:ascii="新細明體" w:hAnsi="新細明體"/>
              </w:rPr>
              <w:t xml:space="preserve">) </w:t>
            </w:r>
            <w:r w:rsidRPr="00EF4C3B">
              <w:rPr>
                <w:rFonts w:ascii="新細明體" w:hAnsi="新細明體" w:hint="eastAsia"/>
              </w:rPr>
              <w:t>社會企業與創新</w:t>
            </w:r>
          </w:p>
          <w:p w:rsidR="00D94136" w:rsidRPr="00044599" w:rsidRDefault="008071FF" w:rsidP="008071FF">
            <w:pPr>
              <w:spacing w:line="320" w:lineRule="exact"/>
              <w:rPr>
                <w:rFonts w:eastAsia="標楷體"/>
              </w:rPr>
            </w:pPr>
            <w:r w:rsidRPr="00EF4C3B">
              <w:rPr>
                <w:rFonts w:ascii="新細明體" w:hAnsi="新細明體"/>
              </w:rPr>
              <w:t>(</w:t>
            </w:r>
            <w:r w:rsidRPr="00EF4C3B">
              <w:rPr>
                <w:rFonts w:ascii="新細明體" w:hAnsi="新細明體" w:hint="eastAsia"/>
              </w:rPr>
              <w:t>英文</w:t>
            </w:r>
            <w:r w:rsidRPr="00EF4C3B">
              <w:rPr>
                <w:rFonts w:ascii="新細明體" w:hAnsi="新細明體"/>
              </w:rPr>
              <w:t xml:space="preserve">) </w:t>
            </w:r>
            <w:r w:rsidRPr="00EF4C3B">
              <w:rPr>
                <w:rFonts w:ascii="新細明體" w:hAnsi="新細明體"/>
                <w:b/>
              </w:rPr>
              <w:t>Social Enterprise and Innovation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136" w:rsidRPr="00044599" w:rsidRDefault="008071FF" w:rsidP="00FE17D8">
            <w:pPr>
              <w:spacing w:line="320" w:lineRule="exac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D94136" w:rsidRPr="00044599">
              <w:rPr>
                <w:rFonts w:eastAsia="標楷體" w:hint="eastAsia"/>
              </w:rPr>
              <w:t>中文授課</w:t>
            </w:r>
          </w:p>
          <w:p w:rsidR="00D94136" w:rsidRPr="00044599" w:rsidRDefault="00D94136" w:rsidP="00FE17D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 w:rsidRPr="00044599">
              <w:rPr>
                <w:rFonts w:eastAsia="標楷體" w:hint="eastAsia"/>
              </w:rPr>
              <w:t>英文授課</w:t>
            </w:r>
          </w:p>
        </w:tc>
      </w:tr>
      <w:tr w:rsidR="008A015A" w:rsidRPr="00044599" w:rsidTr="008071FF">
        <w:trPr>
          <w:trHeight w:val="709"/>
          <w:jc w:val="center"/>
        </w:trPr>
        <w:tc>
          <w:tcPr>
            <w:tcW w:w="1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15A" w:rsidRPr="0039786F" w:rsidRDefault="006E60AC" w:rsidP="0039786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</w:rPr>
              <w:t>每週</w:t>
            </w:r>
            <w:r w:rsidR="008A015A">
              <w:rPr>
                <w:rFonts w:eastAsia="標楷體" w:hAnsi="標楷體" w:hint="eastAsia"/>
              </w:rPr>
              <w:t>時數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015A" w:rsidRPr="00044599" w:rsidRDefault="008071FF" w:rsidP="008071FF">
            <w:pPr>
              <w:rPr>
                <w:rFonts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8A015A">
              <w:rPr>
                <w:rFonts w:eastAsia="標楷體" w:hint="eastAsia"/>
              </w:rPr>
              <w:t xml:space="preserve"> </w:t>
            </w:r>
            <w:r w:rsidR="008A015A">
              <w:rPr>
                <w:rFonts w:eastAsia="標楷體" w:hint="eastAsia"/>
              </w:rPr>
              <w:t>演講</w:t>
            </w:r>
            <w:r w:rsidR="008A015A" w:rsidRPr="00F84B66">
              <w:rPr>
                <w:rFonts w:eastAsia="標楷體" w:hint="eastAsia"/>
                <w:u w:val="single"/>
              </w:rPr>
              <w:t xml:space="preserve"> </w:t>
            </w:r>
            <w:r w:rsidR="008A015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7</w:t>
            </w:r>
            <w:r w:rsidR="008A015A" w:rsidRPr="00F84B66">
              <w:rPr>
                <w:rFonts w:eastAsia="標楷體" w:hint="eastAsia"/>
                <w:u w:val="single"/>
              </w:rPr>
              <w:t xml:space="preserve">  </w:t>
            </w:r>
            <w:r w:rsidR="008A015A">
              <w:rPr>
                <w:rFonts w:eastAsia="標楷體" w:hint="eastAsia"/>
              </w:rPr>
              <w:t>小時</w:t>
            </w:r>
            <w:r w:rsidR="00206D74">
              <w:rPr>
                <w:rFonts w:eastAsia="標楷體" w:hint="eastAsia"/>
              </w:rPr>
              <w:t>(</w:t>
            </w:r>
            <w:r w:rsidR="00206D74">
              <w:rPr>
                <w:rFonts w:eastAsia="標楷體" w:hint="eastAsia"/>
              </w:rPr>
              <w:t>共計八</w:t>
            </w:r>
            <w:proofErr w:type="gramStart"/>
            <w:r w:rsidR="00206D74">
              <w:rPr>
                <w:rFonts w:eastAsia="標楷體" w:hint="eastAsia"/>
              </w:rPr>
              <w:t>週</w:t>
            </w:r>
            <w:proofErr w:type="gramEnd"/>
            <w:r w:rsidR="00206D74">
              <w:rPr>
                <w:rFonts w:eastAsia="標楷體" w:hint="eastAsia"/>
              </w:rPr>
              <w:t>56</w:t>
            </w:r>
            <w:r w:rsidR="00206D74">
              <w:rPr>
                <w:rFonts w:eastAsia="標楷體" w:hint="eastAsia"/>
              </w:rPr>
              <w:t>小時</w:t>
            </w:r>
            <w:r w:rsidR="00206D74">
              <w:rPr>
                <w:rFonts w:eastAsia="標楷體" w:hint="eastAsia"/>
              </w:rPr>
              <w:t>)</w:t>
            </w:r>
          </w:p>
        </w:tc>
      </w:tr>
      <w:tr w:rsidR="00DC0E26" w:rsidRPr="00044599" w:rsidTr="008071FF">
        <w:trPr>
          <w:trHeight w:val="61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0E26" w:rsidRPr="00044599" w:rsidRDefault="00DC0E26" w:rsidP="00FE17D8">
            <w:pPr>
              <w:spacing w:line="320" w:lineRule="exact"/>
              <w:jc w:val="center"/>
              <w:rPr>
                <w:rFonts w:eastAsia="標楷體"/>
              </w:rPr>
            </w:pPr>
            <w:r w:rsidRPr="00044599">
              <w:rPr>
                <w:rFonts w:eastAsia="標楷體" w:hAnsi="標楷體"/>
              </w:rPr>
              <w:t>課程大綱內容</w:t>
            </w:r>
          </w:p>
          <w:p w:rsidR="00DC0E26" w:rsidRPr="00044599" w:rsidRDefault="00DC0E26" w:rsidP="00FE17D8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044599">
              <w:rPr>
                <w:rFonts w:eastAsia="標楷體" w:hAnsi="標楷體"/>
              </w:rPr>
              <w:t>（含</w:t>
            </w:r>
            <w:r w:rsidR="00855522" w:rsidRPr="00044599">
              <w:rPr>
                <w:rFonts w:eastAsia="標楷體" w:hAnsi="標楷體"/>
                <w:u w:val="single"/>
              </w:rPr>
              <w:t>課程概述</w:t>
            </w:r>
            <w:r w:rsidR="00855522" w:rsidRPr="00044599">
              <w:rPr>
                <w:rFonts w:eastAsia="標楷體" w:hAnsi="標楷體"/>
              </w:rPr>
              <w:t>、</w:t>
            </w:r>
            <w:r w:rsidR="00D267B2">
              <w:rPr>
                <w:rFonts w:eastAsia="標楷體" w:hAnsi="標楷體" w:hint="eastAsia"/>
                <w:u w:val="single"/>
              </w:rPr>
              <w:t>教學</w:t>
            </w:r>
            <w:r w:rsidR="00855522" w:rsidRPr="00044599">
              <w:rPr>
                <w:rFonts w:eastAsia="標楷體" w:hAnsi="標楷體"/>
                <w:u w:val="single"/>
              </w:rPr>
              <w:t>目標</w:t>
            </w:r>
            <w:r w:rsidR="00DD1E89" w:rsidRPr="00044599">
              <w:rPr>
                <w:rFonts w:eastAsia="標楷體" w:hAnsi="標楷體"/>
              </w:rPr>
              <w:t>、</w:t>
            </w:r>
            <w:r w:rsidR="00855522" w:rsidRPr="00044599">
              <w:rPr>
                <w:rFonts w:eastAsia="標楷體" w:hAnsi="標楷體"/>
                <w:u w:val="single"/>
              </w:rPr>
              <w:t>每週</w:t>
            </w:r>
            <w:r w:rsidRPr="00044599">
              <w:rPr>
                <w:rFonts w:eastAsia="標楷體" w:hAnsi="標楷體"/>
                <w:u w:val="single"/>
              </w:rPr>
              <w:t>進度</w:t>
            </w:r>
            <w:r w:rsidR="00DD1E89" w:rsidRPr="00044599">
              <w:rPr>
                <w:rFonts w:eastAsia="標楷體" w:hAnsi="標楷體"/>
                <w:u w:val="single"/>
              </w:rPr>
              <w:t>及教學內容</w:t>
            </w:r>
            <w:r w:rsidR="00D94136">
              <w:rPr>
                <w:rFonts w:eastAsia="標楷體" w:hAnsi="標楷體" w:hint="eastAsia"/>
                <w:u w:val="single"/>
              </w:rPr>
              <w:t>簡述</w:t>
            </w:r>
            <w:r w:rsidRPr="00044599">
              <w:rPr>
                <w:rFonts w:eastAsia="標楷體" w:hAnsi="標楷體"/>
              </w:rPr>
              <w:t>）</w:t>
            </w:r>
          </w:p>
          <w:p w:rsidR="002F5AF7" w:rsidRPr="00044599" w:rsidRDefault="002F5AF7" w:rsidP="00FE17D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E26" w:rsidRDefault="003B773C" w:rsidP="008071FF">
            <w:pPr>
              <w:numPr>
                <w:ilvl w:val="0"/>
                <w:numId w:val="4"/>
              </w:numPr>
              <w:tabs>
                <w:tab w:val="left" w:pos="587"/>
              </w:tabs>
              <w:spacing w:line="320" w:lineRule="exact"/>
              <w:rPr>
                <w:rFonts w:eastAsia="標楷體" w:hAnsi="標楷體"/>
              </w:rPr>
            </w:pPr>
            <w:r w:rsidRPr="00044599">
              <w:rPr>
                <w:rFonts w:eastAsia="標楷體" w:hAnsi="標楷體"/>
              </w:rPr>
              <w:t>課程概述</w:t>
            </w:r>
          </w:p>
          <w:p w:rsidR="008071FF" w:rsidRPr="00EF4C3B" w:rsidRDefault="008071FF" w:rsidP="008071FF">
            <w:pPr>
              <w:rPr>
                <w:rFonts w:ascii="新細明體"/>
              </w:rPr>
            </w:pPr>
            <w:r w:rsidRPr="00EF4C3B">
              <w:rPr>
                <w:rFonts w:ascii="新細明體" w:hAnsi="新細明體" w:hint="eastAsia"/>
              </w:rPr>
              <w:t>社會工作是一門助人工作的專業，關懷社會、協助弱勢，</w:t>
            </w:r>
            <w:r>
              <w:rPr>
                <w:rFonts w:ascii="新細明體" w:hAnsi="新細明體" w:hint="eastAsia"/>
              </w:rPr>
              <w:t>社區</w:t>
            </w:r>
            <w:r w:rsidRPr="00EF4C3B">
              <w:rPr>
                <w:rFonts w:ascii="新細明體" w:hAnsi="新細明體" w:hint="eastAsia"/>
              </w:rPr>
              <w:t>行動更是社會工作者的</w:t>
            </w:r>
            <w:r w:rsidRPr="00EF4C3B">
              <w:rPr>
                <w:rFonts w:ascii="新細明體" w:hAnsi="新細明體"/>
              </w:rPr>
              <w:t>DNA</w:t>
            </w:r>
            <w:r w:rsidRPr="00EF4C3B">
              <w:rPr>
                <w:rFonts w:ascii="新細明體" w:hAnsi="新細明體" w:hint="eastAsia"/>
              </w:rPr>
              <w:t>。傳統</w:t>
            </w:r>
            <w:r>
              <w:rPr>
                <w:rFonts w:ascii="新細明體" w:hAnsi="新細明體" w:hint="eastAsia"/>
              </w:rPr>
              <w:t>上</w:t>
            </w:r>
            <w:r w:rsidRPr="00EF4C3B">
              <w:rPr>
                <w:rFonts w:ascii="新細明體" w:hAnsi="新細明體" w:hint="eastAsia"/>
              </w:rPr>
              <w:t>，社會工作者進入政府部門或非營利組織，透過政策立法、社會運動、直接服務等方法，來達成改變社會的目的；現在，社會企業是另一條改變社會的路徑，藉由創新的企業模式來解決社會問題，更能創造永續資源、逐步解決社會企業設立時想要解決的社會問題</w:t>
            </w:r>
            <w:r>
              <w:rPr>
                <w:rFonts w:ascii="新細明體" w:hAnsi="新細明體" w:hint="eastAsia"/>
              </w:rPr>
              <w:t>；</w:t>
            </w:r>
            <w:proofErr w:type="gramStart"/>
            <w:r>
              <w:rPr>
                <w:rFonts w:ascii="新細明體" w:hAnsi="新細明體" w:hint="eastAsia"/>
              </w:rPr>
              <w:t>社企迄今</w:t>
            </w:r>
            <w:proofErr w:type="gramEnd"/>
            <w:r>
              <w:rPr>
                <w:rFonts w:ascii="新細明體" w:hAnsi="新細明體" w:hint="eastAsia"/>
              </w:rPr>
              <w:t>近二十年在歐洲的蓬勃發展，引發學術界眾家學者在社會企業領域的研究興趣，亦已累積相當份量的知識，形成一門新興的學科</w:t>
            </w:r>
            <w:r w:rsidRPr="00EF4C3B">
              <w:rPr>
                <w:rFonts w:ascii="新細明體" w:hAnsi="新細明體" w:hint="eastAsia"/>
              </w:rPr>
              <w:t>。</w:t>
            </w:r>
          </w:p>
          <w:p w:rsidR="008071FF" w:rsidRPr="00EF4C3B" w:rsidRDefault="008071FF" w:rsidP="008071FF">
            <w:pPr>
              <w:rPr>
                <w:rFonts w:ascii="新細明體"/>
              </w:rPr>
            </w:pPr>
            <w:r w:rsidRPr="00EF4C3B">
              <w:rPr>
                <w:rFonts w:ascii="新細明體" w:hAnsi="新細明體" w:hint="eastAsia"/>
              </w:rPr>
              <w:t>根據英國</w:t>
            </w:r>
            <w:r w:rsidRPr="00EF4C3B">
              <w:rPr>
                <w:rFonts w:ascii="新細明體" w:hAnsi="新細明體"/>
              </w:rPr>
              <w:t>2013</w:t>
            </w:r>
            <w:r w:rsidRPr="00EF4C3B">
              <w:rPr>
                <w:rFonts w:ascii="新細明體" w:hAnsi="新細明體" w:hint="eastAsia"/>
              </w:rPr>
              <w:t>年的社會企業調查，目前英國約有</w:t>
            </w:r>
            <w:r w:rsidRPr="00EF4C3B">
              <w:rPr>
                <w:rFonts w:ascii="新細明體" w:hAnsi="新細明體"/>
              </w:rPr>
              <w:t>7</w:t>
            </w:r>
            <w:r w:rsidRPr="00EF4C3B">
              <w:rPr>
                <w:rFonts w:ascii="新細明體" w:hAnsi="新細明體" w:hint="eastAsia"/>
              </w:rPr>
              <w:t>萬家社會企業，對英國經濟的貢獻達</w:t>
            </w:r>
            <w:r w:rsidRPr="00EF4C3B">
              <w:rPr>
                <w:rFonts w:ascii="新細明體" w:hAnsi="新細明體"/>
              </w:rPr>
              <w:t>187</w:t>
            </w:r>
            <w:r w:rsidRPr="00EF4C3B">
              <w:rPr>
                <w:rFonts w:ascii="新細明體" w:hAnsi="新細明體" w:hint="eastAsia"/>
              </w:rPr>
              <w:t>億英鎊，僱用了將近</w:t>
            </w:r>
            <w:r w:rsidRPr="00EF4C3B">
              <w:rPr>
                <w:rFonts w:ascii="新細明體" w:hAnsi="新細明體"/>
              </w:rPr>
              <w:t>100</w:t>
            </w:r>
            <w:r w:rsidRPr="00EF4C3B">
              <w:rPr>
                <w:rFonts w:ascii="新細明體" w:hAnsi="新細明體" w:hint="eastAsia"/>
              </w:rPr>
              <w:t>萬名員工；社會企業的生產總值大約</w:t>
            </w:r>
            <w:r w:rsidRPr="00EF4C3B">
              <w:rPr>
                <w:rFonts w:ascii="新細明體" w:hAnsi="新細明體"/>
              </w:rPr>
              <w:t>240</w:t>
            </w:r>
            <w:r w:rsidRPr="00EF4C3B">
              <w:rPr>
                <w:rFonts w:ascii="新細明體" w:hAnsi="新細明體" w:hint="eastAsia"/>
              </w:rPr>
              <w:t>億英鎊，已在英國年度</w:t>
            </w:r>
            <w:r w:rsidRPr="00EF4C3B">
              <w:rPr>
                <w:rFonts w:ascii="新細明體" w:hAnsi="新細明體"/>
              </w:rPr>
              <w:t>GDP</w:t>
            </w:r>
            <w:r w:rsidRPr="00EF4C3B">
              <w:rPr>
                <w:rFonts w:ascii="新細明體" w:hAnsi="新細明體" w:hint="eastAsia"/>
              </w:rPr>
              <w:t>中</w:t>
            </w:r>
            <w:proofErr w:type="gramStart"/>
            <w:r w:rsidRPr="00EF4C3B">
              <w:rPr>
                <w:rFonts w:ascii="新細明體" w:hAnsi="新細明體" w:hint="eastAsia"/>
              </w:rPr>
              <w:t>佔</w:t>
            </w:r>
            <w:proofErr w:type="gramEnd"/>
            <w:r w:rsidRPr="00EF4C3B">
              <w:rPr>
                <w:rFonts w:ascii="新細明體" w:hAnsi="新細明體" w:hint="eastAsia"/>
              </w:rPr>
              <w:t>了</w:t>
            </w:r>
            <w:r w:rsidRPr="00EF4C3B">
              <w:rPr>
                <w:rFonts w:ascii="新細明體" w:hAnsi="新細明體"/>
              </w:rPr>
              <w:t>1.5%</w:t>
            </w:r>
            <w:r w:rsidRPr="00EF4C3B">
              <w:rPr>
                <w:rFonts w:ascii="新細明體" w:hAnsi="新細明體" w:hint="eastAsia"/>
              </w:rPr>
              <w:t>，培育出無數的優秀青年社會企業家，發揮創意、連結社會力，解決許多傳統</w:t>
            </w:r>
            <w:r>
              <w:rPr>
                <w:rFonts w:ascii="新細明體" w:hAnsi="新細明體" w:hint="eastAsia"/>
              </w:rPr>
              <w:t>方式</w:t>
            </w:r>
            <w:r w:rsidRPr="00EF4C3B">
              <w:rPr>
                <w:rFonts w:ascii="新細明體" w:hAnsi="新細明體" w:hint="eastAsia"/>
              </w:rPr>
              <w:t>無法解決的社會問題。台灣的社會企業正在萌芽發展階段，過去由政府、非營利組織主導解決社會問題的模式，正逐步改變</w:t>
            </w:r>
            <w:r>
              <w:rPr>
                <w:rFonts w:ascii="新細明體" w:hAnsi="新細明體" w:hint="eastAsia"/>
              </w:rPr>
              <w:t>，社工學生實需投注心力多做理解，並且儘量把握實務操作的學習機會</w:t>
            </w:r>
            <w:r w:rsidRPr="00EF4C3B">
              <w:rPr>
                <w:rFonts w:ascii="新細明體" w:hAnsi="新細明體" w:hint="eastAsia"/>
              </w:rPr>
              <w:t>。</w:t>
            </w:r>
          </w:p>
          <w:p w:rsidR="008071FF" w:rsidRDefault="008071FF" w:rsidP="008071FF">
            <w:pPr>
              <w:tabs>
                <w:tab w:val="left" w:pos="587"/>
              </w:tabs>
              <w:spacing w:line="320" w:lineRule="exact"/>
              <w:rPr>
                <w:rFonts w:ascii="新細明體" w:hAnsi="新細明體"/>
              </w:rPr>
            </w:pPr>
            <w:r w:rsidRPr="00EF4C3B">
              <w:rPr>
                <w:rFonts w:ascii="新細明體" w:hAnsi="新細明體" w:hint="eastAsia"/>
              </w:rPr>
              <w:t>關懷、創新</w:t>
            </w:r>
            <w:r>
              <w:rPr>
                <w:rFonts w:ascii="新細明體" w:hAnsi="新細明體" w:hint="eastAsia"/>
              </w:rPr>
              <w:t>、行動是本課程的核心價值，課程將運用翻轉教室的概念，除了基礎知識之傳授</w:t>
            </w:r>
            <w:proofErr w:type="gramStart"/>
            <w:r>
              <w:rPr>
                <w:rFonts w:ascii="新細明體" w:hAnsi="新細明體" w:hint="eastAsia"/>
              </w:rPr>
              <w:t>與解答</w:t>
            </w:r>
            <w:proofErr w:type="gramEnd"/>
            <w:r>
              <w:rPr>
                <w:rFonts w:ascii="新細明體" w:hAnsi="新細明體" w:hint="eastAsia"/>
              </w:rPr>
              <w:t>疑問</w:t>
            </w:r>
            <w:r w:rsidRPr="00EF4C3B">
              <w:rPr>
                <w:rFonts w:ascii="新細明體" w:hAnsi="新細明體" w:hint="eastAsia"/>
              </w:rPr>
              <w:t>外，更鼓勵學生自主學習，課</w:t>
            </w:r>
            <w:r>
              <w:rPr>
                <w:rFonts w:ascii="新細明體" w:hAnsi="新細明體" w:hint="eastAsia"/>
              </w:rPr>
              <w:t>程</w:t>
            </w:r>
            <w:r w:rsidRPr="00EF4C3B">
              <w:rPr>
                <w:rFonts w:ascii="新細明體" w:hAnsi="新細明體" w:hint="eastAsia"/>
              </w:rPr>
              <w:t>中</w:t>
            </w:r>
            <w:r>
              <w:rPr>
                <w:rFonts w:ascii="新細明體" w:hAnsi="新細明體" w:hint="eastAsia"/>
              </w:rPr>
              <w:t>鼓勵同儕互助合作，</w:t>
            </w:r>
            <w:proofErr w:type="gramStart"/>
            <w:r>
              <w:rPr>
                <w:rFonts w:ascii="新細明體" w:hAnsi="新細明體" w:hint="eastAsia"/>
              </w:rPr>
              <w:t>研</w:t>
            </w:r>
            <w:proofErr w:type="gramEnd"/>
            <w:r>
              <w:rPr>
                <w:rFonts w:ascii="新細明體" w:hAnsi="新細明體" w:hint="eastAsia"/>
              </w:rPr>
              <w:t>析國內外社會企業案例。本課亦強調</w:t>
            </w:r>
            <w:r w:rsidRPr="00EF4C3B">
              <w:rPr>
                <w:rFonts w:ascii="新細明體" w:hAnsi="新細明體" w:hint="eastAsia"/>
              </w:rPr>
              <w:t>實作</w:t>
            </w:r>
            <w:r>
              <w:rPr>
                <w:rFonts w:ascii="新細明體" w:hAnsi="新細明體" w:hint="eastAsia"/>
              </w:rPr>
              <w:t>經驗，課堂中，會安排社會企業家分享並作社會企業實地參訪，積累</w:t>
            </w:r>
            <w:r w:rsidRPr="00EF4C3B">
              <w:rPr>
                <w:rFonts w:ascii="新細明體" w:hAnsi="新細明體" w:hint="eastAsia"/>
              </w:rPr>
              <w:t>學生分組</w:t>
            </w:r>
            <w:r>
              <w:rPr>
                <w:rFonts w:ascii="新細明體" w:hAnsi="新細明體" w:hint="eastAsia"/>
              </w:rPr>
              <w:t>得以達成</w:t>
            </w:r>
            <w:r w:rsidRPr="00EF4C3B">
              <w:rPr>
                <w:rFonts w:ascii="新細明體" w:hAnsi="新細明體" w:hint="eastAsia"/>
              </w:rPr>
              <w:t>社會創新</w:t>
            </w:r>
            <w:r>
              <w:rPr>
                <w:rFonts w:ascii="新細明體" w:hAnsi="新細明體" w:hint="eastAsia"/>
              </w:rPr>
              <w:t>的能力</w:t>
            </w:r>
            <w:r w:rsidRPr="00EF4C3B">
              <w:rPr>
                <w:rFonts w:ascii="新細明體" w:hAnsi="新細明體" w:hint="eastAsia"/>
              </w:rPr>
              <w:t>。上課時間為單</w:t>
            </w:r>
            <w:proofErr w:type="gramStart"/>
            <w:r w:rsidRPr="00EF4C3B">
              <w:rPr>
                <w:rFonts w:ascii="新細明體" w:hAnsi="新細明體" w:hint="eastAsia"/>
              </w:rPr>
              <w:t>週</w:t>
            </w:r>
            <w:proofErr w:type="gramEnd"/>
            <w:r w:rsidRPr="00EF4C3B">
              <w:rPr>
                <w:rFonts w:ascii="新細明體" w:hAnsi="新細明體" w:hint="eastAsia"/>
              </w:rPr>
              <w:t>週六</w:t>
            </w:r>
            <w:r w:rsidRPr="00EF4C3B">
              <w:rPr>
                <w:rFonts w:ascii="新細明體" w:hAnsi="新細明體"/>
              </w:rPr>
              <w:t>09:10~12:10</w:t>
            </w:r>
            <w:r w:rsidRPr="00EF4C3B">
              <w:rPr>
                <w:rFonts w:ascii="新細明體" w:hAnsi="新細明體" w:hint="eastAsia"/>
              </w:rPr>
              <w:t>、</w:t>
            </w:r>
            <w:r w:rsidRPr="00EF4C3B">
              <w:rPr>
                <w:rFonts w:ascii="新細明體" w:hAnsi="新細明體"/>
              </w:rPr>
              <w:t>13:20~17:20</w:t>
            </w:r>
            <w:r w:rsidRPr="00EF4C3B">
              <w:rPr>
                <w:rFonts w:ascii="新細明體" w:hAnsi="新細明體" w:hint="eastAsia"/>
              </w:rPr>
              <w:t>，一共上課八</w:t>
            </w:r>
            <w:proofErr w:type="gramStart"/>
            <w:r w:rsidRPr="00EF4C3B">
              <w:rPr>
                <w:rFonts w:ascii="新細明體" w:hAnsi="新細明體" w:hint="eastAsia"/>
              </w:rPr>
              <w:t>週</w:t>
            </w:r>
            <w:proofErr w:type="gramEnd"/>
            <w:r w:rsidRPr="00EF4C3B">
              <w:rPr>
                <w:rFonts w:ascii="新細明體" w:hAnsi="新細明體" w:hint="eastAsia"/>
              </w:rPr>
              <w:t>。</w:t>
            </w:r>
          </w:p>
          <w:p w:rsidR="008071FF" w:rsidRPr="00044599" w:rsidRDefault="008071FF" w:rsidP="008071FF">
            <w:pPr>
              <w:tabs>
                <w:tab w:val="left" w:pos="587"/>
              </w:tabs>
              <w:spacing w:line="320" w:lineRule="exact"/>
              <w:rPr>
                <w:rFonts w:eastAsia="標楷體"/>
              </w:rPr>
            </w:pPr>
          </w:p>
          <w:p w:rsidR="003B773C" w:rsidRDefault="00D267B2" w:rsidP="008071FF">
            <w:pPr>
              <w:numPr>
                <w:ilvl w:val="0"/>
                <w:numId w:val="4"/>
              </w:numPr>
              <w:tabs>
                <w:tab w:val="left" w:pos="587"/>
              </w:tabs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</w:t>
            </w:r>
            <w:r w:rsidR="003B773C" w:rsidRPr="00044599">
              <w:rPr>
                <w:rFonts w:eastAsia="標楷體" w:hAnsi="標楷體"/>
              </w:rPr>
              <w:t>目標</w:t>
            </w:r>
          </w:p>
          <w:p w:rsidR="008071FF" w:rsidRPr="00EF4C3B" w:rsidRDefault="008071FF" w:rsidP="008071FF">
            <w:pPr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EF4C3B">
              <w:rPr>
                <w:rFonts w:ascii="新細明體" w:hAnsi="新細明體" w:cs="Arial Unicode MS" w:hint="eastAsia"/>
              </w:rPr>
              <w:t>培養學生對於社會問題及社會需求的敏感度，學習社會企業家的創新精神。</w:t>
            </w:r>
          </w:p>
          <w:p w:rsidR="008071FF" w:rsidRPr="00EF4C3B" w:rsidRDefault="008071FF" w:rsidP="008071FF">
            <w:pPr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>
              <w:rPr>
                <w:rFonts w:ascii="新細明體" w:hAnsi="新細明體" w:cs="細明體" w:hint="eastAsia"/>
                <w:kern w:val="0"/>
              </w:rPr>
              <w:t>藉由參訪與對談，讓學生瞭解社會企業的社會創新</w:t>
            </w:r>
            <w:r w:rsidRPr="00EF4C3B">
              <w:rPr>
                <w:rFonts w:ascii="新細明體" w:hAnsi="新細明體" w:cs="細明體" w:hint="eastAsia"/>
                <w:kern w:val="0"/>
              </w:rPr>
              <w:t>意義及價值。</w:t>
            </w:r>
          </w:p>
          <w:p w:rsidR="008071FF" w:rsidRPr="008071FF" w:rsidRDefault="008071FF" w:rsidP="008071FF">
            <w:pPr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EF4C3B">
              <w:rPr>
                <w:rFonts w:ascii="新細明體" w:hAnsi="新細明體" w:cs="細明體" w:hint="eastAsia"/>
                <w:kern w:val="0"/>
              </w:rPr>
              <w:t>透過設計思考訓練，讓學生充分發揮創意，以形成解決社會問題</w:t>
            </w:r>
            <w:proofErr w:type="gramStart"/>
            <w:r w:rsidRPr="00EF4C3B">
              <w:rPr>
                <w:rFonts w:ascii="新細明體" w:hAnsi="新細明體" w:cs="細明體" w:hint="eastAsia"/>
                <w:kern w:val="0"/>
              </w:rPr>
              <w:t>的社企計畫</w:t>
            </w:r>
            <w:proofErr w:type="gramEnd"/>
            <w:r w:rsidRPr="00EF4C3B">
              <w:rPr>
                <w:rFonts w:ascii="新細明體" w:hAnsi="新細明體" w:cs="細明體" w:hint="eastAsia"/>
                <w:kern w:val="0"/>
              </w:rPr>
              <w:t>。</w:t>
            </w:r>
          </w:p>
          <w:p w:rsidR="008071FF" w:rsidRPr="008071FF" w:rsidRDefault="008071FF" w:rsidP="008071FF">
            <w:pPr>
              <w:numPr>
                <w:ilvl w:val="0"/>
                <w:numId w:val="5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8071FF">
              <w:rPr>
                <w:rFonts w:ascii="新細明體" w:hAnsi="新細明體" w:cs="Arial Unicode MS" w:hint="eastAsia"/>
              </w:rPr>
              <w:t>鼓勵學生團隊將</w:t>
            </w:r>
            <w:proofErr w:type="gramStart"/>
            <w:r w:rsidRPr="008071FF">
              <w:rPr>
                <w:rFonts w:ascii="新細明體" w:hAnsi="新細明體" w:cs="Arial Unicode MS" w:hint="eastAsia"/>
              </w:rPr>
              <w:t>創意社企計畫</w:t>
            </w:r>
            <w:proofErr w:type="gramEnd"/>
            <w:r w:rsidRPr="008071FF">
              <w:rPr>
                <w:rFonts w:ascii="新細明體" w:hAnsi="新細明體" w:cs="Arial Unicode MS" w:hint="eastAsia"/>
              </w:rPr>
              <w:t>付諸行動，學習評估其社會影響力。</w:t>
            </w:r>
          </w:p>
          <w:p w:rsidR="008071FF" w:rsidRPr="008071FF" w:rsidRDefault="008071FF" w:rsidP="008071FF">
            <w:pPr>
              <w:spacing w:line="400" w:lineRule="exact"/>
              <w:rPr>
                <w:rFonts w:ascii="新細明體" w:cs="Arial Unicode MS"/>
              </w:rPr>
            </w:pPr>
          </w:p>
          <w:p w:rsidR="00420DBF" w:rsidRPr="00044599" w:rsidRDefault="0039786F" w:rsidP="0039786F">
            <w:pPr>
              <w:tabs>
                <w:tab w:val="left" w:pos="587"/>
              </w:tabs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 w:rsidR="003B773C" w:rsidRPr="00044599">
              <w:rPr>
                <w:rFonts w:eastAsia="標楷體" w:hAnsi="標楷體"/>
              </w:rPr>
              <w:t>每週進度</w:t>
            </w:r>
            <w:r w:rsidR="00DD1E89" w:rsidRPr="00044599">
              <w:rPr>
                <w:rFonts w:eastAsia="標楷體" w:hAnsi="標楷體"/>
              </w:rPr>
              <w:t>及教學內容</w:t>
            </w:r>
            <w:r w:rsidR="00D94136">
              <w:rPr>
                <w:rFonts w:eastAsia="標楷體" w:hAnsi="標楷體" w:hint="eastAsia"/>
              </w:rPr>
              <w:t>簡述</w:t>
            </w:r>
          </w:p>
          <w:tbl>
            <w:tblPr>
              <w:tblW w:w="85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332"/>
              <w:gridCol w:w="6116"/>
            </w:tblGrid>
            <w:tr w:rsidR="008071FF" w:rsidRPr="00EF4C3B" w:rsidTr="008071FF">
              <w:trPr>
                <w:trHeight w:val="345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proofErr w:type="gramStart"/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周次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 xml:space="preserve">　日期</w:t>
                  </w:r>
                </w:p>
              </w:tc>
              <w:tc>
                <w:tcPr>
                  <w:tcW w:w="6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課程主題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1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B41852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9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2</w:t>
                  </w:r>
                  <w:r w:rsidR="00B41852">
                    <w:rPr>
                      <w:rFonts w:ascii="新細明體" w:hAnsi="新細明體" w:cs="新細明體" w:hint="eastAsia"/>
                      <w:kern w:val="0"/>
                    </w:rPr>
                    <w:t>7</w:t>
                  </w:r>
                  <w:bookmarkStart w:id="0" w:name="_GoBack"/>
                  <w:bookmarkEnd w:id="0"/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日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上午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國內外非營利組織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,CSR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與社會企業</w:t>
                  </w:r>
                </w:p>
              </w:tc>
            </w:tr>
            <w:tr w:rsidR="008071FF" w:rsidRPr="00EF4C3B" w:rsidTr="008071FF">
              <w:trPr>
                <w:trHeight w:val="123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下午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社會議題與創新創意</w:t>
                  </w:r>
                </w:p>
                <w:p w:rsidR="008071FF" w:rsidRDefault="008071FF" w:rsidP="00FE0FA8">
                  <w:pPr>
                    <w:widowControl/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</w:p>
                <w:p w:rsidR="008071FF" w:rsidRPr="00662016" w:rsidRDefault="00DC7023" w:rsidP="00FE0FA8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hyperlink r:id="rId8" w:history="1">
                    <w:r w:rsidR="008071FF" w:rsidRPr="00AF5E21">
                      <w:rPr>
                        <w:rFonts w:cs="Arial"/>
                      </w:rPr>
                      <w:t>Yunus</w:t>
                    </w:r>
                  </w:hyperlink>
                  <w:r w:rsidR="008071FF" w:rsidRPr="00AF5E21">
                    <w:t xml:space="preserve">, M. (2007) </w:t>
                  </w:r>
                  <w:hyperlink r:id="rId9" w:history="1">
                    <w:r w:rsidR="008071FF" w:rsidRPr="00AF5E21">
                      <w:rPr>
                        <w:rFonts w:cs="Arial"/>
                        <w:bCs/>
                        <w:i/>
                      </w:rPr>
                      <w:t>Building social business</w:t>
                    </w:r>
                    <w:r w:rsidR="008071FF" w:rsidRPr="00AF5E21">
                      <w:rPr>
                        <w:rFonts w:cs="Arial"/>
                        <w:bCs/>
                        <w:i/>
                      </w:rPr>
                      <w:t>：</w:t>
                    </w:r>
                    <w:r w:rsidR="008071FF" w:rsidRPr="00AF5E21">
                      <w:rPr>
                        <w:rFonts w:cs="Arial"/>
                        <w:bCs/>
                        <w:i/>
                      </w:rPr>
                      <w:t>the new kind of capitalism that serves humanity’s most pressing needs</w:t>
                    </w:r>
                  </w:hyperlink>
                  <w:r w:rsidR="008071FF" w:rsidRPr="00AF5E21">
                    <w:rPr>
                      <w:rFonts w:cs="Arial"/>
                      <w:bCs/>
                      <w:i/>
                    </w:rPr>
                    <w:t>.</w:t>
                  </w:r>
                  <w:r w:rsidR="008071FF" w:rsidRPr="00AF5E2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071FF" w:rsidRPr="00AF5E21">
                    <w:rPr>
                      <w:rFonts w:ascii="標楷體" w:eastAsia="標楷體" w:hAnsi="標楷體" w:cs="新細明體" w:hint="eastAsia"/>
                      <w:bCs/>
                    </w:rPr>
                    <w:t>李宛蓉譯。</w:t>
                  </w:r>
                  <w:r w:rsidR="008071FF" w:rsidRPr="00AF5E21">
                    <w:rPr>
                      <w:rFonts w:ascii="標楷體" w:eastAsia="標楷體" w:hAnsi="標楷體" w:cs="Arial"/>
                      <w:bCs/>
                    </w:rPr>
                    <w:t>201</w:t>
                  </w:r>
                  <w:r w:rsidR="008071FF" w:rsidRPr="00AF5E21">
                    <w:rPr>
                      <w:rFonts w:ascii="標楷體" w:eastAsia="標楷體" w:hAnsi="標楷體" w:cs="Arial" w:hint="eastAsia"/>
                      <w:bCs/>
                    </w:rPr>
                    <w:t>1，</w:t>
                  </w:r>
                  <w:r w:rsidR="008071FF" w:rsidRPr="00AF5E21">
                    <w:rPr>
                      <w:rFonts w:ascii="標楷體" w:eastAsia="標楷體" w:hAnsi="標楷體" w:cs="Arial"/>
                      <w:bCs/>
                    </w:rPr>
                    <w:t>誰</w:t>
                  </w:r>
                  <w:r w:rsidR="008071FF" w:rsidRPr="00AF5E21">
                    <w:rPr>
                      <w:rFonts w:ascii="標楷體" w:eastAsia="標楷體" w:hAnsi="標楷體" w:cs="新細明體" w:hint="eastAsia"/>
                      <w:bCs/>
                    </w:rPr>
                    <w:t>說</w:t>
                  </w:r>
                  <w:r w:rsidR="008071FF" w:rsidRPr="00AF5E21">
                    <w:rPr>
                      <w:rFonts w:ascii="標楷體" w:eastAsia="標楷體" w:hAnsi="標楷體" w:cs="Arial"/>
                      <w:bCs/>
                    </w:rPr>
                    <w:t>偉大的事都被有錢人做完了！：你可以</w:t>
                  </w:r>
                  <w:r w:rsidR="008071FF" w:rsidRPr="00AF5E21">
                    <w:rPr>
                      <w:rFonts w:ascii="標楷體" w:eastAsia="標楷體" w:hAnsi="標楷體" w:cs="Arial"/>
                      <w:bCs/>
                    </w:rPr>
                    <w:lastRenderedPageBreak/>
                    <w:t>改變世界，別只是立志賺錢</w:t>
                  </w:r>
                  <w:r w:rsidR="008071FF" w:rsidRPr="00AF5E21">
                    <w:rPr>
                      <w:rFonts w:ascii="標楷體" w:eastAsia="標楷體" w:hAnsi="標楷體" w:cs="新細明體" w:hint="eastAsia"/>
                    </w:rPr>
                    <w:t>。台北：</w:t>
                  </w:r>
                  <w:r w:rsidR="008071FF" w:rsidRPr="00AF5E21">
                    <w:rPr>
                      <w:rFonts w:ascii="標楷體" w:eastAsia="標楷體" w:hAnsi="標楷體" w:cs="新細明體" w:hint="eastAsia"/>
                      <w:bCs/>
                    </w:rPr>
                    <w:t>大是文化。</w:t>
                  </w:r>
                </w:p>
              </w:tc>
            </w:tr>
            <w:tr w:rsidR="008071FF" w:rsidRPr="00EF4C3B" w:rsidTr="008071FF">
              <w:trPr>
                <w:trHeight w:val="271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lastRenderedPageBreak/>
                    <w:t>3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10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3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晚上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: 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演講</w:t>
                  </w:r>
                  <w:r w:rsidRPr="00EF4C3B">
                    <w:rPr>
                      <w:rFonts w:ascii="新細明體" w:cs="新細明體"/>
                      <w:kern w:val="0"/>
                    </w:rPr>
                    <w:t>-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社會企業與個人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10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4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標楷體" w:eastAsia="標楷體" w:hAnsi="標楷體" w:cs="Arial Unicode MS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下午參訪社會企業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(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公司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)</w:t>
                  </w:r>
                  <w:r>
                    <w:rPr>
                      <w:rFonts w:ascii="標楷體" w:eastAsia="標楷體" w:hAnsi="標楷體" w:cs="Arial Unicode MS"/>
                    </w:rPr>
                    <w:t xml:space="preserve"> </w:t>
                  </w:r>
                </w:p>
                <w:p w:rsidR="008071FF" w:rsidRDefault="008071FF" w:rsidP="00FE0FA8">
                  <w:pPr>
                    <w:widowControl/>
                    <w:rPr>
                      <w:rFonts w:ascii="標楷體" w:eastAsia="標楷體" w:hAnsi="標楷體" w:cs="Arial Unicode MS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</w:p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proofErr w:type="gramStart"/>
                  <w:r w:rsidRPr="00662016">
                    <w:rPr>
                      <w:rFonts w:ascii="標楷體" w:eastAsia="標楷體" w:hAnsi="標楷體" w:cs="Arial Unicode MS" w:hint="eastAsia"/>
                    </w:rPr>
                    <w:t>社企流</w:t>
                  </w:r>
                  <w:proofErr w:type="gramEnd"/>
                  <w:r w:rsidRPr="00662016">
                    <w:rPr>
                      <w:rFonts w:ascii="標楷體" w:eastAsia="標楷體" w:hAnsi="標楷體" w:cs="Arial Unicode MS"/>
                    </w:rPr>
                    <w:t xml:space="preserve">, 2014 </w:t>
                  </w:r>
                  <w:proofErr w:type="gramStart"/>
                  <w:r w:rsidRPr="00662016">
                    <w:rPr>
                      <w:rFonts w:ascii="標楷體" w:eastAsia="標楷體" w:hAnsi="標楷體" w:cs="Arial Unicode MS" w:hint="eastAsia"/>
                    </w:rPr>
                    <w:t>社企力</w:t>
                  </w:r>
                  <w:proofErr w:type="gramEnd"/>
                  <w:r w:rsidRPr="00662016">
                    <w:rPr>
                      <w:rFonts w:ascii="標楷體" w:eastAsia="標楷體" w:hAnsi="標楷體" w:cs="Arial Unicode MS"/>
                    </w:rPr>
                    <w:t>!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社會企業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=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翻轉世界的變革力。用愛創業，做好事又能獲利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!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台北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: </w:t>
                  </w:r>
                  <w:proofErr w:type="gramStart"/>
                  <w:r w:rsidRPr="00662016">
                    <w:rPr>
                      <w:rFonts w:ascii="標楷體" w:eastAsia="標楷體" w:hAnsi="標楷體" w:cs="Arial Unicode MS" w:hint="eastAsia"/>
                    </w:rPr>
                    <w:t>果力文化</w:t>
                  </w:r>
                  <w:proofErr w:type="gramEnd"/>
                  <w:r w:rsidRPr="00662016">
                    <w:rPr>
                      <w:rFonts w:ascii="標楷體" w:eastAsia="標楷體" w:hAnsi="標楷體" w:cs="Arial Unicode MS"/>
                    </w:rPr>
                    <w:t xml:space="preserve">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漫遊者事業股份有限公司。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5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10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18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上午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: 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如何創業解決社會議題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?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下午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 KPI&amp;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社會影響力</w:t>
                  </w:r>
                </w:p>
                <w:p w:rsidR="008071FF" w:rsidRPr="00662016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胡哲生、梁瓊丹、卓秀足、吳宗昇，台灣之光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:9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個社會企業熱血追夢實戰故事。台北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新自然主義幸福綠光股份有限公司。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7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11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分組實做提案報告</w:t>
                  </w:r>
                </w:p>
              </w:tc>
            </w:tr>
            <w:tr w:rsidR="008071FF" w:rsidRPr="00EF4C3B" w:rsidTr="008071FF">
              <w:trPr>
                <w:trHeight w:val="46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社會企業個案探討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高齡社會</w:t>
                  </w:r>
                </w:p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謝家駒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 2010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新愚公移山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: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十個社會企業創業者的故事。香港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: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好單位社會企業中心。</w:t>
                  </w:r>
                </w:p>
              </w:tc>
            </w:tr>
            <w:tr w:rsidR="008071FF" w:rsidRPr="00EF4C3B" w:rsidTr="008071FF">
              <w:trPr>
                <w:trHeight w:val="149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9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11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15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proofErr w:type="gramStart"/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社企假日</w:t>
                  </w:r>
                  <w:proofErr w:type="gramEnd"/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市集參與</w:t>
                  </w:r>
                </w:p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陳錦棠、官</w:t>
                  </w:r>
                  <w:proofErr w:type="gramStart"/>
                  <w:r w:rsidRPr="00662016">
                    <w:rPr>
                      <w:rFonts w:ascii="標楷體" w:eastAsia="標楷體" w:hAnsi="標楷體" w:cs="Arial Unicode MS" w:hint="eastAsia"/>
                    </w:rPr>
                    <w:t>有垣、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王仕圖，</w:t>
                  </w:r>
                  <w:r w:rsidRPr="00662016">
                    <w:rPr>
                      <w:rFonts w:ascii="標楷體" w:eastAsia="標楷體" w:hAnsi="標楷體" w:cs="Arial Unicode MS"/>
                    </w:rPr>
                    <w:t xml:space="preserve">2012. </w:t>
                  </w:r>
                  <w:r w:rsidRPr="00662016">
                    <w:rPr>
                      <w:rFonts w:ascii="標楷體" w:eastAsia="標楷體" w:hAnsi="標楷體" w:cs="Arial Unicode MS" w:hint="eastAsia"/>
                    </w:rPr>
                    <w:t>社會企業：臺灣與香港的比較。台北：巨流圖書公司。</w:t>
                  </w:r>
                </w:p>
              </w:tc>
            </w:tr>
            <w:tr w:rsidR="008071FF" w:rsidRPr="00EF4C3B" w:rsidTr="008071FF">
              <w:trPr>
                <w:trHeight w:val="13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11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11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29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社會企業個案探討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農業環境、經濟發展、弱勢就業</w:t>
                  </w:r>
                </w:p>
                <w:p w:rsidR="008071FF" w:rsidRDefault="008071FF" w:rsidP="00FE0FA8">
                  <w:pPr>
                    <w:pStyle w:val="ae"/>
                    <w:ind w:leftChars="0" w:left="0"/>
                    <w:rPr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proofErr w:type="spellStart"/>
                  <w:r w:rsidRPr="00EF4C3B">
                    <w:rPr>
                      <w:rFonts w:ascii="新細明體" w:hAnsi="新細明體" w:cs="Arial Unicode MS"/>
                    </w:rPr>
                    <w:t>Elkington</w:t>
                  </w:r>
                  <w:proofErr w:type="spellEnd"/>
                  <w:r w:rsidRPr="00EF4C3B">
                    <w:rPr>
                      <w:rFonts w:ascii="新細明體" w:hAnsi="新細明體" w:cs="Arial Unicode MS"/>
                    </w:rPr>
                    <w:t xml:space="preserve">, J, &amp; </w:t>
                  </w:r>
                  <w:proofErr w:type="spellStart"/>
                  <w:r w:rsidRPr="00EF4C3B">
                    <w:rPr>
                      <w:rFonts w:ascii="新細明體" w:hAnsi="新細明體" w:cs="Arial Unicode MS"/>
                    </w:rPr>
                    <w:t>Hartigan</w:t>
                  </w:r>
                  <w:proofErr w:type="spellEnd"/>
                  <w:r w:rsidRPr="00EF4C3B">
                    <w:rPr>
                      <w:rFonts w:ascii="新細明體" w:hAnsi="新細明體" w:cs="Arial Unicode MS"/>
                    </w:rPr>
                    <w:t xml:space="preserve">, P. 2008 The power of unreasonable people, </w:t>
                  </w:r>
                  <w:smartTag w:uri="urn:schemas-microsoft-com:office:smarttags" w:element="place">
                    <w:smartTag w:uri="urn:schemas-microsoft-com:office:smarttags" w:element="City">
                      <w:r w:rsidRPr="00EF4C3B">
                        <w:rPr>
                          <w:rFonts w:ascii="新細明體" w:hAnsi="新細明體" w:cs="Arial Unicode MS"/>
                        </w:rPr>
                        <w:t>Boston</w:t>
                      </w:r>
                    </w:smartTag>
                  </w:smartTag>
                  <w:r w:rsidRPr="00EF4C3B">
                    <w:rPr>
                      <w:rFonts w:ascii="新細明體" w:hAnsi="新細明體" w:cs="Arial Unicode MS"/>
                    </w:rPr>
                    <w:t>: Harvard Business Press. (how innovators created SE cases)</w:t>
                  </w:r>
                  <w:r>
                    <w:rPr>
                      <w:rFonts w:ascii="新細明體" w:hAnsi="新細明體" w:cs="Arial Unicode MS"/>
                    </w:rPr>
                    <w:t>。</w:t>
                  </w:r>
                  <w:r w:rsidRPr="006F78B1">
                    <w:rPr>
                      <w:rFonts w:hint="eastAsia"/>
                      <w:color w:val="FF0000"/>
                      <w:szCs w:val="24"/>
                    </w:rPr>
                    <w:t xml:space="preserve"> </w:t>
                  </w:r>
                </w:p>
                <w:p w:rsidR="008071FF" w:rsidRPr="00AC2E9A" w:rsidRDefault="008071FF" w:rsidP="00FE0FA8">
                  <w:pPr>
                    <w:pStyle w:val="ae"/>
                    <w:ind w:leftChars="0" w:left="0"/>
                    <w:rPr>
                      <w:rFonts w:ascii="標楷體" w:eastAsia="標楷體" w:hAnsi="標楷體"/>
                      <w:szCs w:val="24"/>
                    </w:rPr>
                  </w:pPr>
                  <w:r w:rsidRPr="00AC2E9A">
                    <w:rPr>
                      <w:rFonts w:ascii="標楷體" w:eastAsia="標楷體" w:hAnsi="標楷體" w:hint="eastAsia"/>
                      <w:szCs w:val="24"/>
                    </w:rPr>
                    <w:t>1個理想X 10種創新 = 社會企業是門好生意（廖建容譯）（民99）。</w:t>
                  </w:r>
                  <w:proofErr w:type="gramStart"/>
                  <w:r w:rsidRPr="00AC2E9A">
                    <w:rPr>
                      <w:rFonts w:ascii="標楷體" w:eastAsia="標楷體" w:hAnsi="標楷體" w:hint="eastAsia"/>
                      <w:szCs w:val="24"/>
                    </w:rPr>
                    <w:t>臺</w:t>
                  </w:r>
                  <w:proofErr w:type="gramEnd"/>
                  <w:r w:rsidRPr="00AC2E9A">
                    <w:rPr>
                      <w:rFonts w:ascii="標楷體" w:eastAsia="標楷體" w:hAnsi="標楷體" w:hint="eastAsia"/>
                      <w:szCs w:val="24"/>
                    </w:rPr>
                    <w:t>北：天下遠見出版公司。</w:t>
                  </w:r>
                </w:p>
              </w:tc>
            </w:tr>
            <w:tr w:rsidR="008071FF" w:rsidRPr="00EF4C3B" w:rsidTr="008071FF">
              <w:trPr>
                <w:trHeight w:val="113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13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12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13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社會企業個案探討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教育文化、環境醫療、社區發展</w:t>
                  </w:r>
                </w:p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新細明體" w:hAnsi="新細明體" w:cs="Arial Unicode MS"/>
                    </w:rPr>
                    <w:t xml:space="preserve">Dees, J. G., Emerson, </w:t>
                  </w:r>
                  <w:proofErr w:type="gramStart"/>
                  <w:r w:rsidRPr="00662016">
                    <w:rPr>
                      <w:rFonts w:ascii="新細明體" w:hAnsi="新細明體" w:cs="Arial Unicode MS"/>
                    </w:rPr>
                    <w:t>J</w:t>
                  </w:r>
                  <w:proofErr w:type="gramEnd"/>
                  <w:r w:rsidRPr="00662016">
                    <w:rPr>
                      <w:rFonts w:ascii="新細明體" w:hAnsi="新細明體" w:cs="Arial Unicode MS"/>
                    </w:rPr>
                    <w:t>. &amp; Economy, P. 2002 Strategic tools for social entrepreneurs: enhancing the performance of your enterprising nonprofit. New York: John Wiley. ( topics related to strategic issues in managing NPO )</w:t>
                  </w:r>
                </w:p>
              </w:tc>
            </w:tr>
            <w:tr w:rsidR="008071FF" w:rsidRPr="00EF4C3B" w:rsidTr="008071FF">
              <w:trPr>
                <w:trHeight w:val="95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/>
                      <w:kern w:val="0"/>
                    </w:rPr>
                    <w:t>15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jc w:val="center"/>
                    <w:rPr>
                      <w:rFonts w:ascii="新細明體" w:cs="新細明體"/>
                      <w:kern w:val="0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12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月</w:t>
                    </w:r>
                    <w:r w:rsidRPr="00EF4C3B">
                      <w:rPr>
                        <w:rFonts w:ascii="新細明體" w:hAnsi="新細明體" w:cs="新細明體"/>
                        <w:kern w:val="0"/>
                      </w:rPr>
                      <w:t>27</w:t>
                    </w:r>
                    <w:r w:rsidRPr="00EF4C3B">
                      <w:rPr>
                        <w:rFonts w:ascii="新細明體" w:hAnsi="新細明體" w:cs="新細明體" w:hint="eastAsia"/>
                        <w:kern w:val="0"/>
                      </w:rPr>
                      <w:t>日</w:t>
                    </w:r>
                  </w:smartTag>
                  <w:r w:rsidRPr="00EF4C3B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上午</w:t>
                  </w:r>
                  <w:r w:rsidRPr="00EF4C3B">
                    <w:rPr>
                      <w:rFonts w:ascii="新細明體" w:hAnsi="新細明體" w:cs="新細明體"/>
                      <w:kern w:val="0"/>
                    </w:rPr>
                    <w:t>:</w:t>
                  </w: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分組實作成果分享</w:t>
                  </w:r>
                </w:p>
              </w:tc>
            </w:tr>
            <w:tr w:rsidR="008071FF" w:rsidRPr="00EF4C3B" w:rsidTr="008071FF">
              <w:trPr>
                <w:trHeight w:val="62"/>
              </w:trPr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071FF" w:rsidRPr="00EF4C3B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</w:p>
              </w:tc>
              <w:tc>
                <w:tcPr>
                  <w:tcW w:w="6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071FF" w:rsidRDefault="008071FF" w:rsidP="00FE0FA8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參</w:t>
                  </w:r>
                  <w:proofErr w:type="gramStart"/>
                  <w:r w:rsidRPr="00EF4C3B">
                    <w:rPr>
                      <w:rFonts w:ascii="新細明體" w:hAnsi="新細明體" w:cs="新細明體" w:hint="eastAsia"/>
                      <w:kern w:val="0"/>
                    </w:rPr>
                    <w:t>訪社企</w:t>
                  </w:r>
                  <w:proofErr w:type="gramEnd"/>
                  <w:r w:rsidRPr="00EF4C3B">
                    <w:rPr>
                      <w:rFonts w:ascii="新細明體" w:hAnsi="新細明體" w:cs="新細明體"/>
                      <w:kern w:val="0"/>
                    </w:rPr>
                    <w:t>(NPO)</w:t>
                  </w:r>
                </w:p>
                <w:p w:rsidR="008071FF" w:rsidRPr="00AF5E21" w:rsidRDefault="008071FF" w:rsidP="008071FF">
                  <w:pPr>
                    <w:widowControl/>
                    <w:rPr>
                      <w:rFonts w:asci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Arial Unicode MS" w:hint="eastAsia"/>
                    </w:rPr>
                    <w:t>本</w:t>
                  </w:r>
                  <w:proofErr w:type="gramStart"/>
                  <w:r>
                    <w:rPr>
                      <w:rFonts w:ascii="標楷體" w:eastAsia="標楷體" w:hAnsi="標楷體" w:cs="Arial Unicode MS" w:hint="eastAsia"/>
                    </w:rPr>
                    <w:t>週</w:t>
                  </w:r>
                  <w:proofErr w:type="gramEnd"/>
                  <w:r w:rsidRPr="00662016">
                    <w:rPr>
                      <w:rFonts w:ascii="標楷體" w:eastAsia="標楷體" w:hAnsi="標楷體" w:cs="Arial Unicode MS" w:hint="eastAsia"/>
                    </w:rPr>
                    <w:t>指定閱讀</w:t>
                  </w:r>
                  <w:r w:rsidRPr="00662016">
                    <w:rPr>
                      <w:rFonts w:ascii="標楷體" w:eastAsia="標楷體" w:hAnsi="標楷體" w:cs="Arial Unicode MS"/>
                    </w:rPr>
                    <w:t>:</w:t>
                  </w:r>
                  <w:r w:rsidRPr="00662016">
                    <w:rPr>
                      <w:rFonts w:ascii="新細明體" w:hAnsi="新細明體" w:cs="Arial Unicode MS"/>
                    </w:rPr>
                    <w:t xml:space="preserve">Bernstein, D. 2004 How to change the world: social entrepreneurs and the power of new ideas. New York 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662016">
                      <w:rPr>
                        <w:rFonts w:ascii="新細明體" w:hAnsi="新細明體" w:cs="Arial Unicode MS"/>
                      </w:rPr>
                      <w:t>Oxford</w:t>
                    </w:r>
                  </w:smartTag>
                  <w:r w:rsidRPr="00662016">
                    <w:rPr>
                      <w:rFonts w:ascii="新細明體" w:hAnsi="新細明體" w:cs="Arial Unicode MS"/>
                    </w:rPr>
                    <w:t xml:space="preserve"> 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7"/>
                      <w:attr w:name="Month" w:val="12"/>
                      <w:attr w:name="Year" w:val="2014"/>
                      <w:attr w:name="w:st" w:val="on"/>
                    </w:smartTagPr>
                    <w:r w:rsidRPr="00662016">
                      <w:rPr>
                        <w:rFonts w:ascii="新細明體" w:hAnsi="新細明體" w:cs="Arial Unicode MS"/>
                      </w:rPr>
                      <w:t>University</w:t>
                    </w:r>
                  </w:smartTag>
                  <w:r w:rsidRPr="00662016">
                    <w:rPr>
                      <w:rFonts w:ascii="新細明體" w:hAnsi="新細明體" w:cs="Arial Unicode MS"/>
                    </w:rPr>
                    <w:t xml:space="preserve"> Press. (case studies of SE)</w:t>
                  </w:r>
                  <w:r>
                    <w:rPr>
                      <w:rFonts w:ascii="新細明體" w:hAnsi="新細明體" w:cs="Arial Unicode MS"/>
                    </w:rPr>
                    <w:t>。</w:t>
                  </w:r>
                </w:p>
              </w:tc>
            </w:tr>
          </w:tbl>
          <w:p w:rsidR="00420DBF" w:rsidRPr="00044599" w:rsidRDefault="00420DBF" w:rsidP="008071FF">
            <w:pPr>
              <w:tabs>
                <w:tab w:val="left" w:pos="587"/>
              </w:tabs>
              <w:spacing w:line="320" w:lineRule="exact"/>
              <w:rPr>
                <w:rFonts w:eastAsia="標楷體"/>
              </w:rPr>
            </w:pPr>
          </w:p>
        </w:tc>
      </w:tr>
      <w:tr w:rsidR="00DC0E26" w:rsidRPr="00044599" w:rsidTr="008071FF">
        <w:trPr>
          <w:trHeight w:val="472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1C7" w:rsidRPr="00044599" w:rsidRDefault="007501C7" w:rsidP="00FE17D8">
            <w:pPr>
              <w:spacing w:line="320" w:lineRule="exact"/>
              <w:jc w:val="center"/>
              <w:rPr>
                <w:rFonts w:eastAsia="標楷體"/>
              </w:rPr>
            </w:pPr>
            <w:r w:rsidRPr="00044599">
              <w:rPr>
                <w:rFonts w:eastAsia="標楷體" w:hAnsi="標楷體"/>
              </w:rPr>
              <w:lastRenderedPageBreak/>
              <w:t>指定閱讀及</w:t>
            </w:r>
          </w:p>
          <w:p w:rsidR="00DC0E26" w:rsidRPr="00044599" w:rsidRDefault="007501C7" w:rsidP="00FE17D8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044599">
              <w:rPr>
                <w:rFonts w:eastAsia="標楷體" w:hAnsi="標楷體"/>
              </w:rPr>
              <w:t>延伸閱讀</w:t>
            </w:r>
          </w:p>
          <w:p w:rsidR="001A5086" w:rsidRPr="00044599" w:rsidRDefault="001A5086" w:rsidP="00FE17D8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E26" w:rsidRPr="008071FF" w:rsidRDefault="007501C7" w:rsidP="00AE04D2"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516" w:hanging="516"/>
              <w:rPr>
                <w:rFonts w:eastAsia="標楷體"/>
              </w:rPr>
            </w:pPr>
            <w:r w:rsidRPr="00044599">
              <w:rPr>
                <w:rFonts w:eastAsia="標楷體" w:hAnsi="標楷體"/>
              </w:rPr>
              <w:t>指</w:t>
            </w:r>
            <w:r w:rsidRPr="005470A2">
              <w:rPr>
                <w:rFonts w:eastAsia="標楷體" w:hAnsi="標楷體"/>
              </w:rPr>
              <w:t>定閱讀</w:t>
            </w:r>
          </w:p>
          <w:p w:rsidR="008071FF" w:rsidRPr="00EF4C3B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proofErr w:type="gramStart"/>
            <w:r w:rsidRPr="00EF4C3B">
              <w:rPr>
                <w:rFonts w:ascii="新細明體" w:hAnsi="新細明體" w:cs="Arial Unicode MS" w:hint="eastAsia"/>
              </w:rPr>
              <w:t>社企流</w:t>
            </w:r>
            <w:proofErr w:type="gramEnd"/>
            <w:r w:rsidRPr="00EF4C3B">
              <w:rPr>
                <w:rFonts w:ascii="新細明體" w:hAnsi="新細明體" w:cs="Arial Unicode MS"/>
              </w:rPr>
              <w:t xml:space="preserve">, 2014 </w:t>
            </w:r>
            <w:proofErr w:type="gramStart"/>
            <w:r w:rsidRPr="00EF4C3B">
              <w:rPr>
                <w:rFonts w:ascii="新細明體" w:hAnsi="新細明體" w:cs="Arial Unicode MS" w:hint="eastAsia"/>
              </w:rPr>
              <w:t>社企力</w:t>
            </w:r>
            <w:proofErr w:type="gramEnd"/>
            <w:r w:rsidRPr="00EF4C3B">
              <w:rPr>
                <w:rFonts w:ascii="新細明體" w:hAnsi="新細明體" w:cs="Arial Unicode MS"/>
              </w:rPr>
              <w:t>!</w:t>
            </w:r>
            <w:r w:rsidRPr="00EF4C3B">
              <w:rPr>
                <w:rFonts w:ascii="新細明體" w:hAnsi="新細明體" w:cs="Arial Unicode MS" w:hint="eastAsia"/>
              </w:rPr>
              <w:t>社會企業</w:t>
            </w:r>
            <w:r w:rsidRPr="00EF4C3B">
              <w:rPr>
                <w:rFonts w:ascii="新細明體" w:hAnsi="新細明體" w:cs="Arial Unicode MS"/>
              </w:rPr>
              <w:t>=</w:t>
            </w:r>
            <w:r w:rsidRPr="00EF4C3B">
              <w:rPr>
                <w:rFonts w:ascii="新細明體" w:hAnsi="新細明體" w:cs="Arial Unicode MS" w:hint="eastAsia"/>
              </w:rPr>
              <w:t>翻轉世界的變革力量。用愛創業，做好事又能獲利</w:t>
            </w:r>
            <w:r w:rsidRPr="00EF4C3B">
              <w:rPr>
                <w:rFonts w:ascii="新細明體" w:hAnsi="新細明體" w:cs="Arial Unicode MS"/>
              </w:rPr>
              <w:t xml:space="preserve">! </w:t>
            </w:r>
            <w:r w:rsidRPr="00EF4C3B">
              <w:rPr>
                <w:rFonts w:ascii="新細明體" w:hAnsi="新細明體" w:cs="Arial Unicode MS" w:hint="eastAsia"/>
              </w:rPr>
              <w:t>台北</w:t>
            </w:r>
            <w:r w:rsidRPr="00EF4C3B">
              <w:rPr>
                <w:rFonts w:ascii="新細明體" w:hAnsi="新細明體" w:cs="Arial Unicode MS"/>
              </w:rPr>
              <w:t xml:space="preserve">: </w:t>
            </w:r>
            <w:proofErr w:type="gramStart"/>
            <w:r w:rsidRPr="00EF4C3B">
              <w:rPr>
                <w:rFonts w:ascii="新細明體" w:hAnsi="新細明體" w:cs="Arial Unicode MS" w:hint="eastAsia"/>
              </w:rPr>
              <w:t>果力文化</w:t>
            </w:r>
            <w:proofErr w:type="gramEnd"/>
            <w:r w:rsidRPr="00EF4C3B">
              <w:rPr>
                <w:rFonts w:ascii="新細明體" w:hAnsi="新細明體" w:cs="Arial Unicode MS"/>
              </w:rPr>
              <w:t xml:space="preserve"> </w:t>
            </w:r>
            <w:r w:rsidRPr="00EF4C3B">
              <w:rPr>
                <w:rFonts w:ascii="新細明體" w:hAnsi="新細明體" w:cs="Arial Unicode MS" w:hint="eastAsia"/>
              </w:rPr>
              <w:t>漫遊者事業股份有限公司。</w:t>
            </w:r>
          </w:p>
          <w:p w:rsidR="008071FF" w:rsidRPr="00EF4C3B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EF4C3B">
              <w:rPr>
                <w:rFonts w:ascii="新細明體" w:hAnsi="新細明體" w:cs="Arial Unicode MS" w:hint="eastAsia"/>
              </w:rPr>
              <w:t>胡哲生、梁瓊丹、卓秀足、吳宗昇，台灣之光</w:t>
            </w:r>
            <w:r w:rsidRPr="00EF4C3B">
              <w:rPr>
                <w:rFonts w:ascii="新細明體" w:hAnsi="新細明體" w:cs="Arial Unicode MS"/>
              </w:rPr>
              <w:t>:9</w:t>
            </w:r>
            <w:r w:rsidRPr="00EF4C3B">
              <w:rPr>
                <w:rFonts w:ascii="新細明體" w:hAnsi="新細明體" w:cs="Arial Unicode MS" w:hint="eastAsia"/>
              </w:rPr>
              <w:t>個社會企業熱血</w:t>
            </w:r>
            <w:r w:rsidRPr="00EF4C3B">
              <w:rPr>
                <w:rFonts w:ascii="新細明體" w:hAnsi="新細明體" w:cs="Arial Unicode MS"/>
              </w:rPr>
              <w:t xml:space="preserve"> </w:t>
            </w:r>
            <w:r w:rsidRPr="00EF4C3B">
              <w:rPr>
                <w:rFonts w:ascii="新細明體" w:hAnsi="新細明體" w:cs="Arial Unicode MS" w:hint="eastAsia"/>
              </w:rPr>
              <w:t>追夢實戰故事。</w:t>
            </w:r>
            <w:r w:rsidRPr="00EF4C3B">
              <w:rPr>
                <w:rFonts w:ascii="新細明體" w:hAnsi="新細明體" w:cs="Arial Unicode MS"/>
              </w:rPr>
              <w:t xml:space="preserve"> </w:t>
            </w:r>
            <w:r w:rsidRPr="00EF4C3B">
              <w:rPr>
                <w:rFonts w:ascii="新細明體" w:hAnsi="新細明體" w:cs="Arial Unicode MS" w:hint="eastAsia"/>
              </w:rPr>
              <w:t>台</w:t>
            </w:r>
            <w:r w:rsidRPr="00EF4C3B">
              <w:rPr>
                <w:rFonts w:ascii="新細明體" w:hAnsi="新細明體" w:cs="Arial Unicode MS" w:hint="eastAsia"/>
              </w:rPr>
              <w:lastRenderedPageBreak/>
              <w:t>北</w:t>
            </w:r>
            <w:r w:rsidRPr="00EF4C3B">
              <w:rPr>
                <w:rFonts w:ascii="新細明體" w:hAnsi="新細明體" w:cs="Arial Unicode MS"/>
              </w:rPr>
              <w:t>:</w:t>
            </w:r>
            <w:r w:rsidRPr="00EF4C3B">
              <w:rPr>
                <w:rFonts w:ascii="新細明體" w:hAnsi="新細明體" w:cs="Arial Unicode MS" w:hint="eastAsia"/>
              </w:rPr>
              <w:t>新自然主義</w:t>
            </w:r>
            <w:r w:rsidRPr="00EF4C3B">
              <w:rPr>
                <w:rFonts w:ascii="新細明體" w:hAnsi="新細明體" w:cs="Arial Unicode MS"/>
              </w:rPr>
              <w:t xml:space="preserve"> </w:t>
            </w:r>
            <w:r w:rsidRPr="00EF4C3B">
              <w:rPr>
                <w:rFonts w:ascii="新細明體" w:hAnsi="新細明體" w:cs="Arial Unicode MS" w:hint="eastAsia"/>
              </w:rPr>
              <w:t>幸福綠光股份有限公司。</w:t>
            </w:r>
          </w:p>
          <w:p w:rsidR="008071FF" w:rsidRPr="00EF4C3B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EF4C3B">
              <w:rPr>
                <w:rFonts w:ascii="新細明體" w:hAnsi="新細明體" w:cs="Arial Unicode MS" w:hint="eastAsia"/>
              </w:rPr>
              <w:t>謝家駒</w:t>
            </w:r>
            <w:r w:rsidRPr="00EF4C3B">
              <w:rPr>
                <w:rFonts w:ascii="新細明體" w:hAnsi="新細明體" w:cs="Arial Unicode MS"/>
              </w:rPr>
              <w:t xml:space="preserve"> 2010 </w:t>
            </w:r>
            <w:r w:rsidRPr="00EF4C3B">
              <w:rPr>
                <w:rFonts w:ascii="新細明體" w:hAnsi="新細明體" w:cs="Arial Unicode MS" w:hint="eastAsia"/>
              </w:rPr>
              <w:t>新愚公移山</w:t>
            </w:r>
            <w:r w:rsidRPr="00EF4C3B">
              <w:rPr>
                <w:rFonts w:ascii="新細明體" w:hAnsi="新細明體" w:cs="Arial Unicode MS"/>
              </w:rPr>
              <w:t xml:space="preserve">: </w:t>
            </w:r>
            <w:r w:rsidRPr="00EF4C3B">
              <w:rPr>
                <w:rFonts w:ascii="新細明體" w:hAnsi="新細明體" w:cs="Arial Unicode MS" w:hint="eastAsia"/>
              </w:rPr>
              <w:t>十個社會企業創業者的故事。香港</w:t>
            </w:r>
            <w:r w:rsidRPr="00EF4C3B">
              <w:rPr>
                <w:rFonts w:ascii="新細明體" w:hAnsi="新細明體" w:cs="Arial Unicode MS"/>
              </w:rPr>
              <w:t xml:space="preserve">: </w:t>
            </w:r>
            <w:r w:rsidRPr="00EF4C3B">
              <w:rPr>
                <w:rFonts w:ascii="新細明體" w:hAnsi="新細明體" w:cs="Arial Unicode MS" w:hint="eastAsia"/>
              </w:rPr>
              <w:t>好單位社會企業中心。</w:t>
            </w:r>
          </w:p>
          <w:p w:rsidR="008071FF" w:rsidRPr="00EF4C3B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cs="Arial Unicode MS"/>
              </w:rPr>
            </w:pPr>
            <w:r w:rsidRPr="00EF4C3B">
              <w:rPr>
                <w:rFonts w:ascii="新細明體" w:hAnsi="新細明體" w:cs="Arial Unicode MS" w:hint="eastAsia"/>
              </w:rPr>
              <w:t>陳錦棠、官</w:t>
            </w:r>
            <w:proofErr w:type="gramStart"/>
            <w:r w:rsidRPr="00EF4C3B">
              <w:rPr>
                <w:rFonts w:ascii="新細明體" w:hAnsi="新細明體" w:cs="Arial Unicode MS" w:hint="eastAsia"/>
              </w:rPr>
              <w:t>有垣、</w:t>
            </w:r>
            <w:proofErr w:type="gramEnd"/>
            <w:r w:rsidRPr="00EF4C3B">
              <w:rPr>
                <w:rFonts w:ascii="新細明體" w:hAnsi="新細明體" w:cs="Arial Unicode MS" w:hint="eastAsia"/>
              </w:rPr>
              <w:t>王仕圖，</w:t>
            </w:r>
            <w:r w:rsidRPr="00EF4C3B">
              <w:rPr>
                <w:rFonts w:ascii="新細明體" w:hAnsi="新細明體" w:cs="Arial Unicode MS"/>
              </w:rPr>
              <w:t xml:space="preserve">2012. </w:t>
            </w:r>
            <w:r w:rsidRPr="00EF4C3B">
              <w:rPr>
                <w:rFonts w:ascii="新細明體" w:hAnsi="新細明體" w:cs="Arial Unicode MS" w:hint="eastAsia"/>
              </w:rPr>
              <w:t>社會企業：臺灣與香港的比較。台北：巨流圖書公司。</w:t>
            </w:r>
          </w:p>
          <w:p w:rsidR="008071FF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proofErr w:type="spellStart"/>
            <w:r w:rsidRPr="00EF4C3B">
              <w:rPr>
                <w:rFonts w:ascii="新細明體" w:hAnsi="新細明體" w:cs="Arial Unicode MS"/>
              </w:rPr>
              <w:t>Elkington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J, &amp; </w:t>
            </w:r>
            <w:proofErr w:type="spellStart"/>
            <w:r w:rsidRPr="00EF4C3B">
              <w:rPr>
                <w:rFonts w:ascii="新細明體" w:hAnsi="新細明體" w:cs="Arial Unicode MS"/>
              </w:rPr>
              <w:t>Hartigan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P. 2008 The power of unreasonable people, </w:t>
            </w:r>
            <w:smartTag w:uri="urn:schemas-microsoft-com:office:smarttags" w:element="place">
              <w:smartTag w:uri="urn:schemas-microsoft-com:office:smarttags" w:element="City">
                <w:r w:rsidRPr="00EF4C3B">
                  <w:rPr>
                    <w:rFonts w:ascii="新細明體" w:hAnsi="新細明體" w:cs="Arial Unicode MS"/>
                  </w:rPr>
                  <w:t>Boston</w:t>
                </w:r>
              </w:smartTag>
            </w:smartTag>
            <w:r w:rsidRPr="00EF4C3B">
              <w:rPr>
                <w:rFonts w:ascii="新細明體" w:hAnsi="新細明體" w:cs="Arial Unicode MS"/>
              </w:rPr>
              <w:t>: Harvard Business Press. (how innovators created SE cases)</w:t>
            </w:r>
          </w:p>
          <w:p w:rsidR="008071FF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8071FF">
              <w:rPr>
                <w:rFonts w:ascii="新細明體" w:hAnsi="新細明體" w:cs="Arial Unicode MS"/>
              </w:rPr>
              <w:t xml:space="preserve">Dees, J. G., Emerson, </w:t>
            </w:r>
            <w:proofErr w:type="gramStart"/>
            <w:r w:rsidRPr="008071FF">
              <w:rPr>
                <w:rFonts w:ascii="新細明體" w:hAnsi="新細明體" w:cs="Arial Unicode MS"/>
              </w:rPr>
              <w:t>J</w:t>
            </w:r>
            <w:proofErr w:type="gramEnd"/>
            <w:r w:rsidRPr="008071FF">
              <w:rPr>
                <w:rFonts w:ascii="新細明體" w:hAnsi="新細明體" w:cs="Arial Unicode MS"/>
              </w:rPr>
              <w:t>. &amp; Economy, P. 2002 Strategic tools for social entrepreneurs: enhancing the performance of your enterprising nonprofit. New York: John Wiley. ( topics related to strategic issues in managing NPO )</w:t>
            </w:r>
          </w:p>
          <w:p w:rsidR="008071FF" w:rsidRDefault="008071FF" w:rsidP="008071FF">
            <w:pPr>
              <w:numPr>
                <w:ilvl w:val="0"/>
                <w:numId w:val="6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Bernstein, D. 2004 How to change the world: social entrepreneurs and the power of new ideas. New York </w:t>
            </w:r>
            <w:smartTag w:uri="urn:schemas-microsoft-com:office:smarttags" w:element="chsdate">
              <w:smartTagPr>
                <w:attr w:name="w:st" w:val="on"/>
                <w:attr w:name="Year" w:val="2014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EF4C3B">
                <w:rPr>
                  <w:rFonts w:ascii="新細明體" w:hAnsi="新細明體" w:cs="Arial Unicode MS"/>
                </w:rPr>
                <w:t>Oxford</w:t>
              </w:r>
            </w:smartTag>
            <w:r w:rsidRPr="00EF4C3B">
              <w:rPr>
                <w:rFonts w:ascii="新細明體" w:hAnsi="新細明體" w:cs="Arial Unicode MS"/>
              </w:rPr>
              <w:t xml:space="preserve"> </w:t>
            </w:r>
            <w:smartTag w:uri="urn:schemas-microsoft-com:office:smarttags" w:element="chsdate">
              <w:smartTagPr>
                <w:attr w:name="w:st" w:val="on"/>
                <w:attr w:name="Year" w:val="2014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EF4C3B">
                <w:rPr>
                  <w:rFonts w:ascii="新細明體" w:hAnsi="新細明體" w:cs="Arial Unicode MS"/>
                </w:rPr>
                <w:t>University</w:t>
              </w:r>
            </w:smartTag>
            <w:r w:rsidRPr="00EF4C3B">
              <w:rPr>
                <w:rFonts w:ascii="新細明體" w:hAnsi="新細明體" w:cs="Arial Unicode MS"/>
              </w:rPr>
              <w:t xml:space="preserve"> Press. (case studies of SE)</w:t>
            </w:r>
          </w:p>
          <w:p w:rsidR="008071FF" w:rsidRPr="008071FF" w:rsidRDefault="008071FF" w:rsidP="008071FF">
            <w:pPr>
              <w:spacing w:line="400" w:lineRule="exact"/>
              <w:ind w:left="358"/>
              <w:rPr>
                <w:rFonts w:ascii="新細明體" w:hAnsi="新細明體" w:cs="Arial Unicode MS"/>
              </w:rPr>
            </w:pPr>
          </w:p>
          <w:p w:rsidR="003B773C" w:rsidRPr="005470A2" w:rsidRDefault="007501C7" w:rsidP="00AE04D2"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516" w:hanging="516"/>
              <w:rPr>
                <w:rFonts w:eastAsia="標楷體"/>
              </w:rPr>
            </w:pPr>
            <w:r w:rsidRPr="005470A2">
              <w:rPr>
                <w:rFonts w:eastAsia="標楷體" w:hAnsi="標楷體"/>
              </w:rPr>
              <w:t>延伸閱讀</w:t>
            </w:r>
            <w:r w:rsidR="00D45920" w:rsidRPr="005470A2">
              <w:rPr>
                <w:rFonts w:eastAsia="標楷體" w:hAnsi="標楷體" w:hint="eastAsia"/>
              </w:rPr>
              <w:t>(</w:t>
            </w:r>
            <w:r w:rsidR="00D45920" w:rsidRPr="005470A2">
              <w:rPr>
                <w:rFonts w:eastAsia="標楷體" w:hAnsi="標楷體" w:hint="eastAsia"/>
              </w:rPr>
              <w:t>請詳述每週</w:t>
            </w:r>
            <w:r w:rsidR="00D45920" w:rsidRPr="005470A2">
              <w:rPr>
                <w:rFonts w:eastAsia="標楷體" w:hAnsi="標楷體"/>
              </w:rPr>
              <w:t>延伸</w:t>
            </w:r>
            <w:r w:rsidR="00D45920" w:rsidRPr="005470A2">
              <w:rPr>
                <w:rFonts w:eastAsia="標楷體" w:hAnsi="標楷體" w:hint="eastAsia"/>
              </w:rPr>
              <w:t>閱讀</w:t>
            </w:r>
            <w:r w:rsidR="00D45920" w:rsidRPr="005470A2">
              <w:rPr>
                <w:rFonts w:eastAsia="標楷體" w:hAnsi="標楷體" w:hint="eastAsia"/>
              </w:rPr>
              <w:t>)</w:t>
            </w:r>
            <w:r w:rsidR="007A10CB" w:rsidRPr="005470A2">
              <w:rPr>
                <w:rFonts w:eastAsia="標楷體" w:hAnsi="標楷體" w:hint="eastAsia"/>
              </w:rPr>
              <w:t xml:space="preserve"> 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Mathew </w:t>
            </w:r>
            <w:proofErr w:type="spellStart"/>
            <w:r w:rsidRPr="00EF4C3B">
              <w:rPr>
                <w:rFonts w:ascii="新細明體" w:hAnsi="新細明體" w:cs="Arial Unicode MS"/>
              </w:rPr>
              <w:t>Todres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</w:t>
            </w:r>
            <w:proofErr w:type="spellStart"/>
            <w:r w:rsidRPr="00EF4C3B">
              <w:rPr>
                <w:rFonts w:ascii="新細明體" w:hAnsi="新細明體" w:cs="Arial Unicode MS"/>
              </w:rPr>
              <w:t>Nelarine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Cornelius, </w:t>
            </w:r>
            <w:proofErr w:type="spellStart"/>
            <w:r w:rsidRPr="00EF4C3B">
              <w:rPr>
                <w:rFonts w:ascii="新細明體" w:hAnsi="新細明體" w:cs="Arial Unicode MS"/>
              </w:rPr>
              <w:t>Shaheena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</w:t>
            </w:r>
            <w:proofErr w:type="spellStart"/>
            <w:r w:rsidRPr="00EF4C3B">
              <w:rPr>
                <w:rFonts w:ascii="新細明體" w:hAnsi="新細明體" w:cs="Arial Unicode MS"/>
              </w:rPr>
              <w:t>Janjuha-Jivraj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Adrian Woods, (2006) "Developing emerging social enterprise through capacity building", Social Enterprise Journal, Vol. 2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pp.61 – 72.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Zia </w:t>
            </w:r>
            <w:proofErr w:type="spellStart"/>
            <w:r w:rsidRPr="00EF4C3B">
              <w:rPr>
                <w:rFonts w:ascii="新細明體" w:hAnsi="新細明體" w:cs="Arial Unicode MS"/>
              </w:rPr>
              <w:t>ul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Islam, (2007) "A new model for supporting social enterprise through sustainable investment",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pp.1 – 9.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Maureen Royce, (2007) "Using human resource management tools to support social enterprise: emerging themes from the sector",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pp.10 – 19.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Neil </w:t>
            </w:r>
            <w:proofErr w:type="spellStart"/>
            <w:r w:rsidRPr="00EF4C3B">
              <w:rPr>
                <w:rFonts w:ascii="新細明體" w:hAnsi="新細明體" w:cs="Arial Unicode MS"/>
              </w:rPr>
              <w:t>Rotheroe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Adam Richards, (2007) "Social return on investment and social enterprise: transparent accountability for sustainable development",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pp.31 – 48.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>Mike Bull, (2007) "</w:t>
            </w:r>
            <w:r w:rsidRPr="00EF4C3B">
              <w:rPr>
                <w:rFonts w:ascii="新細明體" w:hAnsi="新細明體" w:cs="Arial Unicode MS" w:hint="eastAsia"/>
              </w:rPr>
              <w:t>“</w:t>
            </w:r>
            <w:r w:rsidRPr="00EF4C3B">
              <w:rPr>
                <w:rFonts w:ascii="新細明體" w:hAnsi="新細明體" w:cs="Arial Unicode MS"/>
              </w:rPr>
              <w:t>Balance</w:t>
            </w:r>
            <w:r w:rsidRPr="00EF4C3B">
              <w:rPr>
                <w:rFonts w:ascii="新細明體" w:hAnsi="新細明體" w:cs="Arial Unicode MS" w:hint="eastAsia"/>
              </w:rPr>
              <w:t>”</w:t>
            </w:r>
            <w:r w:rsidRPr="00EF4C3B">
              <w:rPr>
                <w:rFonts w:ascii="新細明體" w:hAnsi="新細明體" w:cs="Arial Unicode MS"/>
              </w:rPr>
              <w:t xml:space="preserve">: </w:t>
            </w:r>
            <w:proofErr w:type="gramStart"/>
            <w:r w:rsidRPr="00EF4C3B">
              <w:rPr>
                <w:rFonts w:ascii="新細明體" w:hAnsi="新細明體" w:cs="Arial Unicode MS"/>
              </w:rPr>
              <w:t>the</w:t>
            </w:r>
            <w:proofErr w:type="gramEnd"/>
            <w:r w:rsidRPr="00EF4C3B">
              <w:rPr>
                <w:rFonts w:ascii="新細明體" w:hAnsi="新細明體" w:cs="Arial Unicode MS"/>
              </w:rPr>
              <w:t xml:space="preserve"> development of a social enterprise business performance analysis tool",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pp.49 – 66.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>Sin</w:t>
            </w:r>
            <w:r w:rsidRPr="00EF4C3B">
              <w:rPr>
                <w:rFonts w:ascii="新細明體" w:hAnsi="新細明體" w:cs="Arial Unicode MS" w:hint="eastAsia"/>
              </w:rPr>
              <w:t>é</w:t>
            </w:r>
            <w:r w:rsidRPr="00EF4C3B">
              <w:rPr>
                <w:rFonts w:ascii="新細明體" w:hAnsi="新細明體" w:cs="Arial Unicode MS"/>
              </w:rPr>
              <w:t xml:space="preserve">ad </w:t>
            </w:r>
            <w:proofErr w:type="spellStart"/>
            <w:r w:rsidRPr="00EF4C3B">
              <w:rPr>
                <w:rFonts w:ascii="新細明體" w:hAnsi="新細明體" w:cs="Arial Unicode MS"/>
              </w:rPr>
              <w:t>McBrearty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(2007) "Social enterprise: </w:t>
            </w:r>
            <w:proofErr w:type="gramStart"/>
            <w:r w:rsidRPr="00EF4C3B">
              <w:rPr>
                <w:rFonts w:ascii="新細明體" w:hAnsi="新細明體" w:cs="Arial Unicode MS"/>
              </w:rPr>
              <w:t>a</w:t>
            </w:r>
            <w:proofErr w:type="gramEnd"/>
            <w:r w:rsidRPr="00EF4C3B">
              <w:rPr>
                <w:rFonts w:ascii="新細明體" w:hAnsi="新細明體" w:cs="Arial Unicode MS"/>
              </w:rPr>
              <w:t xml:space="preserve"> solution for the voluntary sector?",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pp.67 – 77.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Paul Hare, Declan Jones, Gemma </w:t>
            </w:r>
            <w:proofErr w:type="spellStart"/>
            <w:r w:rsidRPr="00EF4C3B">
              <w:rPr>
                <w:rFonts w:ascii="新細明體" w:hAnsi="新細明體" w:cs="Arial Unicode MS"/>
              </w:rPr>
              <w:t>Blackledge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(2007) "Understanding social enterprise: a case study of the childcare sector in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Scotland</w:t>
              </w:r>
            </w:smartTag>
            <w:r w:rsidRPr="00EF4C3B">
              <w:rPr>
                <w:rFonts w:ascii="新細明體" w:hAnsi="新細明體" w:cs="Arial Unicode MS"/>
              </w:rPr>
              <w:t xml:space="preserve">", Social Enterprise Journal, Vol. 3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pp.113 – 125.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Fergus Lyon, Leandro Sepulveda, (2009) "Mapping social enterprises: past approaches, challenges and future directions", Social Enterprise Journal, Vol. 5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pp.83 – 94.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.Rosario </w:t>
            </w:r>
            <w:proofErr w:type="spellStart"/>
            <w:r w:rsidRPr="00EF4C3B">
              <w:rPr>
                <w:rFonts w:ascii="新細明體" w:hAnsi="新細明體" w:cs="Arial Unicode MS"/>
              </w:rPr>
              <w:t>Laratta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(2009) "Autonomy and accountability in social services nonprofits: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Japan</w:t>
              </w:r>
            </w:smartTag>
            <w:r w:rsidRPr="00EF4C3B">
              <w:rPr>
                <w:rFonts w:ascii="新細明體" w:hAnsi="新細明體" w:cs="Arial Unicode MS"/>
              </w:rPr>
              <w:t xml:space="preserve"> and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UK</w:t>
              </w:r>
            </w:smartTag>
            <w:r w:rsidRPr="00EF4C3B">
              <w:rPr>
                <w:rFonts w:ascii="新細明體" w:hAnsi="新細明體" w:cs="Arial Unicode MS"/>
              </w:rPr>
              <w:t xml:space="preserve">", Social Enterprise Journal, Vol. 5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3, pp.259-281.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lastRenderedPageBreak/>
              <w:t xml:space="preserve">Mike Bull, Rory Ridley-Duff, Doug Foster, Pam </w:t>
            </w:r>
            <w:proofErr w:type="spellStart"/>
            <w:r w:rsidRPr="00EF4C3B">
              <w:rPr>
                <w:rFonts w:ascii="新細明體" w:hAnsi="新細明體" w:cs="Arial Unicode MS"/>
              </w:rPr>
              <w:t>Seanor</w:t>
            </w:r>
            <w:proofErr w:type="spellEnd"/>
            <w:r w:rsidRPr="00EF4C3B">
              <w:rPr>
                <w:rFonts w:ascii="新細明體" w:hAnsi="新細明體" w:cs="Arial Unicode MS"/>
              </w:rPr>
              <w:t>, (2010) "</w:t>
            </w:r>
            <w:proofErr w:type="spellStart"/>
            <w:r w:rsidRPr="00EF4C3B">
              <w:rPr>
                <w:rFonts w:ascii="新細明體" w:hAnsi="新細明體" w:cs="Arial Unicode MS"/>
              </w:rPr>
              <w:t>Conceptualising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ethical capital in social enterprise", Social Enterprise Journal, Vol. 6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3, pp.250 – 264.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proofErr w:type="spellStart"/>
            <w:r w:rsidRPr="00EF4C3B">
              <w:rPr>
                <w:rFonts w:ascii="新細明體" w:hAnsi="新細明體" w:cs="Arial Unicode MS"/>
              </w:rPr>
              <w:t>Kam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-Tong Chan, Yu-Yuan </w:t>
            </w:r>
            <w:proofErr w:type="spellStart"/>
            <w:r w:rsidRPr="00EF4C3B">
              <w:rPr>
                <w:rFonts w:ascii="新細明體" w:hAnsi="新細明體" w:cs="Arial Unicode MS"/>
              </w:rPr>
              <w:t>Kuan</w:t>
            </w:r>
            <w:proofErr w:type="spellEnd"/>
            <w:r w:rsidRPr="00EF4C3B">
              <w:rPr>
                <w:rFonts w:ascii="新細明體" w:hAnsi="新細明體" w:cs="Arial Unicode MS"/>
              </w:rPr>
              <w:t>, Shu-</w:t>
            </w:r>
            <w:proofErr w:type="spellStart"/>
            <w:r w:rsidRPr="00EF4C3B">
              <w:rPr>
                <w:rFonts w:ascii="新細明體" w:hAnsi="新細明體" w:cs="Arial Unicode MS"/>
              </w:rPr>
              <w:t>Twu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Wang, (2011) "Similarities and divergences: comparison of social enterprises in Hong Kong and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Taiwan</w:t>
              </w:r>
            </w:smartTag>
            <w:r w:rsidRPr="00EF4C3B">
              <w:rPr>
                <w:rFonts w:ascii="新細明體" w:hAnsi="新細明體" w:cs="Arial Unicode MS"/>
              </w:rPr>
              <w:t xml:space="preserve">", Social Enterprise Journal, Vol. 7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pp.33 – 49.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Jacques </w:t>
            </w:r>
            <w:proofErr w:type="spellStart"/>
            <w:r w:rsidRPr="00EF4C3B">
              <w:rPr>
                <w:rFonts w:ascii="新細明體" w:hAnsi="新細明體" w:cs="Arial Unicode MS"/>
              </w:rPr>
              <w:t>Defourny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Shin-Yang Kim, (2011) "Emerging models of social enterprise in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Eastern Asia</w:t>
              </w:r>
            </w:smartTag>
            <w:r w:rsidRPr="00EF4C3B">
              <w:rPr>
                <w:rFonts w:ascii="新細明體" w:hAnsi="新細明體" w:cs="Arial Unicode MS"/>
              </w:rPr>
              <w:t xml:space="preserve">: a cross-country analysis", Social Enterprise Journal, Vol. 7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pp.86 – 111.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.Maria L. Granados, </w:t>
            </w:r>
            <w:proofErr w:type="spellStart"/>
            <w:r w:rsidRPr="00EF4C3B">
              <w:rPr>
                <w:rFonts w:ascii="新細明體" w:hAnsi="新細明體" w:cs="Arial Unicode MS"/>
              </w:rPr>
              <w:t>Vlatka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</w:t>
            </w:r>
            <w:proofErr w:type="spellStart"/>
            <w:r w:rsidRPr="00EF4C3B">
              <w:rPr>
                <w:rFonts w:ascii="新細明體" w:hAnsi="新細明體" w:cs="Arial Unicode MS"/>
              </w:rPr>
              <w:t>Hlupic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</w:t>
            </w:r>
            <w:proofErr w:type="spellStart"/>
            <w:r w:rsidRPr="00EF4C3B">
              <w:rPr>
                <w:rFonts w:ascii="新細明體" w:hAnsi="新細明體" w:cs="Arial Unicode MS"/>
              </w:rPr>
              <w:t>Elayne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</w:t>
            </w:r>
            <w:proofErr w:type="spellStart"/>
            <w:r w:rsidRPr="00EF4C3B">
              <w:rPr>
                <w:rFonts w:ascii="新細明體" w:hAnsi="新細明體" w:cs="Arial Unicode MS"/>
              </w:rPr>
              <w:t>Coakes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</w:t>
            </w:r>
            <w:proofErr w:type="spellStart"/>
            <w:r w:rsidRPr="00EF4C3B">
              <w:rPr>
                <w:rFonts w:ascii="新細明體" w:hAnsi="新細明體" w:cs="Arial Unicode MS"/>
              </w:rPr>
              <w:t>Souad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Mohamed, (2011) "Social enterprise and social entrepreneurship research and theory: A </w:t>
            </w:r>
            <w:proofErr w:type="spellStart"/>
            <w:r w:rsidRPr="00EF4C3B">
              <w:rPr>
                <w:rFonts w:ascii="新細明體" w:hAnsi="新細明體" w:cs="Arial Unicode MS"/>
              </w:rPr>
              <w:t>bibliometric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 analysis from 1991 to 2010", Social Enterprise Journal, Vol. 7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3, pp.198 – 218.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4"/>
                <w:attr w:name="w:st" w:val="on"/>
              </w:smartTagPr>
              <w:r w:rsidRPr="00EF4C3B">
                <w:rPr>
                  <w:rFonts w:ascii="新細明體" w:hAnsi="新細明體" w:cs="Arial Unicode MS"/>
                </w:rPr>
                <w:t>Michelle D. Lane</w:t>
              </w:r>
            </w:smartTag>
            <w:r w:rsidRPr="00EF4C3B">
              <w:rPr>
                <w:rFonts w:ascii="新細明體" w:hAnsi="新細明體" w:cs="Arial Unicode MS"/>
              </w:rPr>
              <w:t xml:space="preserve">, Maureen </w:t>
            </w:r>
            <w:proofErr w:type="spellStart"/>
            <w:r w:rsidRPr="00EF4C3B">
              <w:rPr>
                <w:rFonts w:ascii="新細明體" w:hAnsi="新細明體" w:cs="Arial Unicode MS"/>
              </w:rPr>
              <w:t>Casile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(2011) "Angels on the head of a pin: The SAC framework for performance measurement in social entrepreneurship ventures", Social Enterprise Journal, Vol. 7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3, pp.238 – 258</w:t>
            </w:r>
            <w:proofErr w:type="gramStart"/>
            <w:r w:rsidRPr="00EF4C3B">
              <w:rPr>
                <w:rFonts w:ascii="新細明體" w:hAnsi="新細明體" w:cs="Arial Unicode MS"/>
              </w:rPr>
              <w:t>..</w:t>
            </w:r>
            <w:proofErr w:type="gramEnd"/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Helen </w:t>
            </w:r>
            <w:proofErr w:type="spellStart"/>
            <w:r w:rsidRPr="00EF4C3B">
              <w:rPr>
                <w:rFonts w:ascii="新細明體" w:hAnsi="新細明體" w:cs="Arial Unicode MS"/>
              </w:rPr>
              <w:t>Haugh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(2012) "The importance of theory in social enterprise research", Social Enterprise Journal, Vol. 8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pp.7 – 15.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Michael </w:t>
            </w:r>
            <w:proofErr w:type="spellStart"/>
            <w:r w:rsidRPr="00EF4C3B">
              <w:rPr>
                <w:rFonts w:ascii="新細明體" w:hAnsi="新細明體" w:cs="Arial Unicode MS"/>
              </w:rPr>
              <w:t>Pirson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(2012) "Social entrepreneurs as the paragons of shared value creation? A critical perspective", Social Enterprise Journal, Vol. 8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pp.31 – 48.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Fergus Lyon, Heather Fernandez, (2012) "Strategies for scaling up social enterprise: lessons from early years providers", Social Enterprise Journal, Vol. 8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1, pp.63 – 77.</w:t>
            </w:r>
          </w:p>
          <w:p w:rsidR="008071FF" w:rsidRPr="00EF4C3B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Pascal </w:t>
            </w:r>
            <w:proofErr w:type="spellStart"/>
            <w:r w:rsidRPr="00EF4C3B">
              <w:rPr>
                <w:rFonts w:ascii="新細明體" w:hAnsi="新細明體" w:cs="Arial Unicode MS"/>
              </w:rPr>
              <w:t>Dey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Chris </w:t>
            </w:r>
            <w:proofErr w:type="spellStart"/>
            <w:r w:rsidRPr="00EF4C3B">
              <w:rPr>
                <w:rFonts w:ascii="新細明體" w:hAnsi="新細明體" w:cs="Arial Unicode MS"/>
              </w:rPr>
              <w:t>Steyaert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(2012) "Social entrepreneurship: critique and the radical enactment of the social", Social Enterprise Journal, Vol. 8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>: 2, pp.90 – 107.</w:t>
            </w:r>
          </w:p>
          <w:p w:rsidR="008071FF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EF4C3B">
              <w:rPr>
                <w:rFonts w:ascii="新細明體" w:hAnsi="新細明體" w:cs="Arial Unicode MS"/>
              </w:rPr>
              <w:t xml:space="preserve">Rory Ridley-Duff, Cliff </w:t>
            </w:r>
            <w:proofErr w:type="spellStart"/>
            <w:r w:rsidRPr="00EF4C3B">
              <w:rPr>
                <w:rFonts w:ascii="新細明體" w:hAnsi="新細明體" w:cs="Arial Unicode MS"/>
              </w:rPr>
              <w:t>Southcombe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, (2012) "The Social Enterprise Mark: a critical review of its conceptual dimensions", Social Enterprise Journal, Vol. 8 </w:t>
            </w:r>
            <w:proofErr w:type="spellStart"/>
            <w:r w:rsidRPr="00EF4C3B">
              <w:rPr>
                <w:rFonts w:ascii="新細明體" w:hAnsi="新細明體" w:cs="Arial Unicode MS"/>
              </w:rPr>
              <w:t>Iss</w:t>
            </w:r>
            <w:proofErr w:type="spellEnd"/>
            <w:r w:rsidRPr="00EF4C3B">
              <w:rPr>
                <w:rFonts w:ascii="新細明體" w:hAnsi="新細明體" w:cs="Arial Unicode MS"/>
              </w:rPr>
              <w:t xml:space="preserve">: 3, pp.178 </w:t>
            </w:r>
            <w:r>
              <w:rPr>
                <w:rFonts w:ascii="新細明體" w:hAnsi="新細明體" w:cs="Arial Unicode MS"/>
              </w:rPr>
              <w:t>–</w:t>
            </w:r>
            <w:r w:rsidRPr="00EF4C3B">
              <w:rPr>
                <w:rFonts w:ascii="新細明體" w:hAnsi="新細明體" w:cs="Arial Unicode MS"/>
              </w:rPr>
              <w:t xml:space="preserve"> 200</w:t>
            </w:r>
          </w:p>
          <w:p w:rsidR="00420DBF" w:rsidRPr="008071FF" w:rsidRDefault="008071FF" w:rsidP="008071FF">
            <w:pPr>
              <w:numPr>
                <w:ilvl w:val="0"/>
                <w:numId w:val="7"/>
              </w:numPr>
              <w:spacing w:line="400" w:lineRule="exact"/>
              <w:ind w:left="358" w:hangingChars="149" w:hanging="358"/>
              <w:rPr>
                <w:rFonts w:ascii="新細明體" w:hAnsi="新細明體" w:cs="Arial Unicode MS"/>
              </w:rPr>
            </w:pPr>
            <w:r w:rsidRPr="008071FF">
              <w:rPr>
                <w:rFonts w:ascii="新細明體" w:hAnsi="新細明體" w:cs="Arial Unicode MS"/>
              </w:rPr>
              <w:t xml:space="preserve">Stephen </w:t>
            </w:r>
            <w:proofErr w:type="spellStart"/>
            <w:proofErr w:type="gramStart"/>
            <w:r w:rsidRPr="008071FF">
              <w:rPr>
                <w:rFonts w:ascii="新細明體" w:hAnsi="新細明體" w:cs="Arial Unicode MS"/>
              </w:rPr>
              <w:t>Ko</w:t>
            </w:r>
            <w:proofErr w:type="spellEnd"/>
            <w:proofErr w:type="gramEnd"/>
            <w:r w:rsidRPr="008071FF">
              <w:rPr>
                <w:rFonts w:ascii="新細明體" w:hAnsi="新細明體" w:cs="Arial Unicode MS"/>
              </w:rPr>
              <w:t xml:space="preserve">, (2012) "Viability of social enterprises: the spillover effect", Social Enterprise Journal, Vol. 8 </w:t>
            </w:r>
            <w:proofErr w:type="spellStart"/>
            <w:r w:rsidRPr="008071FF">
              <w:rPr>
                <w:rFonts w:ascii="新細明體" w:hAnsi="新細明體" w:cs="Arial Unicode MS"/>
              </w:rPr>
              <w:t>Iss</w:t>
            </w:r>
            <w:proofErr w:type="spellEnd"/>
            <w:r w:rsidRPr="008071FF">
              <w:rPr>
                <w:rFonts w:ascii="新細明體" w:hAnsi="新細明體" w:cs="Arial Unicode MS"/>
              </w:rPr>
              <w:t>: 3, pp.251 – 263.</w:t>
            </w:r>
          </w:p>
          <w:p w:rsidR="00420DBF" w:rsidRPr="00044599" w:rsidRDefault="00420DBF" w:rsidP="00FE17D8">
            <w:pPr>
              <w:spacing w:line="320" w:lineRule="exact"/>
              <w:rPr>
                <w:rFonts w:eastAsia="標楷體"/>
              </w:rPr>
            </w:pPr>
          </w:p>
        </w:tc>
      </w:tr>
      <w:tr w:rsidR="00860D92" w:rsidRPr="00044599" w:rsidTr="008071FF">
        <w:trPr>
          <w:trHeight w:val="341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5B16" w:rsidRPr="00AF0149" w:rsidRDefault="00860D92" w:rsidP="00AF0149">
            <w:pPr>
              <w:spacing w:line="320" w:lineRule="exact"/>
              <w:jc w:val="center"/>
              <w:rPr>
                <w:rFonts w:eastAsia="標楷體"/>
              </w:rPr>
            </w:pPr>
            <w:r w:rsidRPr="00044599">
              <w:rPr>
                <w:rFonts w:eastAsia="標楷體" w:hAnsi="標楷體"/>
              </w:rPr>
              <w:lastRenderedPageBreak/>
              <w:t>成績評量方式</w:t>
            </w:r>
            <w:r w:rsidR="00D94136">
              <w:rPr>
                <w:rFonts w:eastAsia="標楷體" w:hAnsi="標楷體" w:hint="eastAsia"/>
              </w:rPr>
              <w:t>與標準</w:t>
            </w:r>
          </w:p>
        </w:tc>
        <w:tc>
          <w:tcPr>
            <w:tcW w:w="9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FF" w:rsidRPr="008071FF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課堂教學活動參與</w:t>
            </w:r>
            <w:r w:rsidRPr="008071FF">
              <w:rPr>
                <w:rFonts w:eastAsia="標楷體" w:hint="eastAsia"/>
              </w:rPr>
              <w:tab/>
              <w:t>30%</w:t>
            </w:r>
            <w:r w:rsidR="00AF0149">
              <w:rPr>
                <w:rFonts w:eastAsia="標楷體" w:hint="eastAsia"/>
              </w:rPr>
              <w:t xml:space="preserve">           </w:t>
            </w:r>
            <w:r w:rsidRPr="008071FF">
              <w:rPr>
                <w:rFonts w:eastAsia="標楷體" w:hint="eastAsia"/>
              </w:rPr>
              <w:t>分組團體報告</w:t>
            </w:r>
            <w:r w:rsidRPr="008071FF">
              <w:rPr>
                <w:rFonts w:eastAsia="標楷體" w:hint="eastAsia"/>
              </w:rPr>
              <w:tab/>
              <w:t>30%</w:t>
            </w:r>
          </w:p>
          <w:p w:rsidR="00420DBF" w:rsidRPr="00044599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個人期中作業</w:t>
            </w:r>
            <w:r w:rsidRPr="008071FF">
              <w:rPr>
                <w:rFonts w:eastAsia="標楷體" w:hint="eastAsia"/>
              </w:rPr>
              <w:tab/>
              <w:t>30%</w:t>
            </w:r>
            <w:r w:rsidR="00AF0149">
              <w:rPr>
                <w:rFonts w:eastAsia="標楷體" w:hint="eastAsia"/>
              </w:rPr>
              <w:t xml:space="preserve">               </w:t>
            </w:r>
            <w:r w:rsidRPr="008071FF">
              <w:rPr>
                <w:rFonts w:eastAsia="標楷體" w:hint="eastAsia"/>
              </w:rPr>
              <w:t>出席</w:t>
            </w:r>
            <w:r w:rsidRPr="008071FF">
              <w:rPr>
                <w:rFonts w:eastAsia="標楷體" w:hint="eastAsia"/>
              </w:rPr>
              <w:tab/>
              <w:t>10%</w:t>
            </w:r>
          </w:p>
        </w:tc>
      </w:tr>
      <w:tr w:rsidR="00BA1F03" w:rsidRPr="00044599" w:rsidTr="008071FF">
        <w:trPr>
          <w:trHeight w:val="341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F03" w:rsidRPr="00044599" w:rsidRDefault="00BA1F03" w:rsidP="00FE17D8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044599">
              <w:rPr>
                <w:rFonts w:eastAsia="標楷體" w:hAnsi="標楷體"/>
                <w:color w:val="000000"/>
              </w:rPr>
              <w:t>本課程對學生課後</w:t>
            </w:r>
            <w:r w:rsidRPr="00044599">
              <w:rPr>
                <w:rFonts w:eastAsia="標楷體" w:hAnsi="標楷體" w:hint="eastAsia"/>
                <w:color w:val="000000"/>
              </w:rPr>
              <w:t>學</w:t>
            </w:r>
            <w:r w:rsidRPr="00044599">
              <w:rPr>
                <w:rFonts w:eastAsia="標楷體" w:hAnsi="標楷體"/>
                <w:color w:val="000000"/>
              </w:rPr>
              <w:t>習之要求</w:t>
            </w:r>
          </w:p>
          <w:p w:rsidR="00601C34" w:rsidRPr="00AE04D2" w:rsidRDefault="00601C34" w:rsidP="00BB0878">
            <w:pPr>
              <w:spacing w:line="32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FF" w:rsidRPr="008071FF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1.</w:t>
            </w:r>
            <w:r w:rsidRPr="008071FF">
              <w:rPr>
                <w:rFonts w:eastAsia="標楷體" w:hint="eastAsia"/>
              </w:rPr>
              <w:tab/>
            </w:r>
            <w:r w:rsidRPr="008071FF">
              <w:rPr>
                <w:rFonts w:eastAsia="標楷體" w:hint="eastAsia"/>
              </w:rPr>
              <w:t>課前閱讀指定資料。</w:t>
            </w:r>
          </w:p>
          <w:p w:rsidR="008071FF" w:rsidRPr="008071FF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2.</w:t>
            </w:r>
            <w:r w:rsidRPr="008071FF">
              <w:rPr>
                <w:rFonts w:eastAsia="標楷體" w:hint="eastAsia"/>
              </w:rPr>
              <w:tab/>
              <w:t>6</w:t>
            </w:r>
            <w:r w:rsidRPr="008071FF">
              <w:rPr>
                <w:rFonts w:eastAsia="標楷體" w:hint="eastAsia"/>
              </w:rPr>
              <w:t>人為一組完成分組實作並主辦一場社會企業個案探討。</w:t>
            </w:r>
          </w:p>
          <w:p w:rsidR="008071FF" w:rsidRPr="008071FF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3.</w:t>
            </w:r>
            <w:r w:rsidRPr="008071FF">
              <w:rPr>
                <w:rFonts w:eastAsia="標楷體" w:hint="eastAsia"/>
              </w:rPr>
              <w:tab/>
            </w:r>
            <w:r w:rsidRPr="008071FF">
              <w:rPr>
                <w:rFonts w:eastAsia="標楷體" w:hint="eastAsia"/>
              </w:rPr>
              <w:t>參與課程討論與社會企業參訪。</w:t>
            </w:r>
          </w:p>
          <w:p w:rsidR="008071FF" w:rsidRPr="008071FF" w:rsidRDefault="008071FF" w:rsidP="008071FF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4.</w:t>
            </w:r>
            <w:r w:rsidRPr="008071FF">
              <w:rPr>
                <w:rFonts w:eastAsia="標楷體" w:hint="eastAsia"/>
              </w:rPr>
              <w:tab/>
            </w:r>
            <w:r w:rsidRPr="008071FF">
              <w:rPr>
                <w:rFonts w:eastAsia="標楷體" w:hint="eastAsia"/>
              </w:rPr>
              <w:t>個人期中作業</w:t>
            </w:r>
            <w:r w:rsidRPr="008071FF">
              <w:rPr>
                <w:rFonts w:eastAsia="標楷體" w:hint="eastAsia"/>
              </w:rPr>
              <w:t>:</w:t>
            </w:r>
            <w:r w:rsidRPr="008071FF">
              <w:rPr>
                <w:rFonts w:eastAsia="標楷體" w:hint="eastAsia"/>
              </w:rPr>
              <w:t>社會企業假日市集觀察報告。</w:t>
            </w:r>
          </w:p>
          <w:p w:rsidR="00BA1F03" w:rsidRPr="00044599" w:rsidRDefault="008071FF" w:rsidP="00FE17D8">
            <w:pPr>
              <w:spacing w:line="320" w:lineRule="exact"/>
              <w:rPr>
                <w:rFonts w:eastAsia="標楷體"/>
              </w:rPr>
            </w:pPr>
            <w:r w:rsidRPr="008071FF">
              <w:rPr>
                <w:rFonts w:eastAsia="標楷體" w:hint="eastAsia"/>
              </w:rPr>
              <w:t>5.</w:t>
            </w:r>
            <w:r w:rsidRPr="008071FF">
              <w:rPr>
                <w:rFonts w:eastAsia="標楷體" w:hint="eastAsia"/>
              </w:rPr>
              <w:tab/>
            </w:r>
            <w:r w:rsidRPr="008071FF">
              <w:rPr>
                <w:rFonts w:eastAsia="標楷體" w:hint="eastAsia"/>
              </w:rPr>
              <w:t>期末團體實作報告</w:t>
            </w:r>
            <w:r w:rsidRPr="008071FF">
              <w:rPr>
                <w:rFonts w:eastAsia="標楷體" w:hint="eastAsia"/>
              </w:rPr>
              <w:t>:</w:t>
            </w:r>
            <w:r w:rsidRPr="008071FF">
              <w:rPr>
                <w:rFonts w:eastAsia="標楷體" w:hint="eastAsia"/>
              </w:rPr>
              <w:t>各組可以對既有的社會企業提出革新作為成果報告，或是針對想要解決的社會問題提出社會創新的實踐成果報告。</w:t>
            </w:r>
          </w:p>
        </w:tc>
      </w:tr>
    </w:tbl>
    <w:p w:rsidR="008E7DAA" w:rsidRPr="008E7DAA" w:rsidRDefault="008E7DAA" w:rsidP="008E7DAA">
      <w:pPr>
        <w:rPr>
          <w:rFonts w:eastAsia="標楷體" w:hAnsi="標楷體"/>
        </w:rPr>
      </w:pPr>
    </w:p>
    <w:sectPr w:rsidR="008E7DAA" w:rsidRPr="008E7DAA" w:rsidSect="006223A4">
      <w:footerReference w:type="even" r:id="rId10"/>
      <w:footerReference w:type="defaul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23" w:rsidRDefault="00DC7023" w:rsidP="004679FD">
      <w:r>
        <w:separator/>
      </w:r>
    </w:p>
  </w:endnote>
  <w:endnote w:type="continuationSeparator" w:id="0">
    <w:p w:rsidR="00DC7023" w:rsidRDefault="00DC7023" w:rsidP="004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AA6" w:rsidRDefault="00B92A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852">
      <w:rPr>
        <w:rStyle w:val="a6"/>
        <w:noProof/>
      </w:rPr>
      <w:t>4</w:t>
    </w:r>
    <w:r>
      <w:rPr>
        <w:rStyle w:val="a6"/>
      </w:rPr>
      <w:fldChar w:fldCharType="end"/>
    </w:r>
  </w:p>
  <w:p w:rsidR="00B92AA6" w:rsidRDefault="00B92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23" w:rsidRDefault="00DC7023" w:rsidP="004679FD">
      <w:r>
        <w:separator/>
      </w:r>
    </w:p>
  </w:footnote>
  <w:footnote w:type="continuationSeparator" w:id="0">
    <w:p w:rsidR="00DC7023" w:rsidRDefault="00DC7023" w:rsidP="004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B52"/>
    <w:multiLevelType w:val="hybridMultilevel"/>
    <w:tmpl w:val="9230AB7C"/>
    <w:lvl w:ilvl="0" w:tplc="39249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F0072E"/>
    <w:multiLevelType w:val="hybridMultilevel"/>
    <w:tmpl w:val="9230AB7C"/>
    <w:lvl w:ilvl="0" w:tplc="39249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8C16C4"/>
    <w:multiLevelType w:val="hybridMultilevel"/>
    <w:tmpl w:val="E4BC835A"/>
    <w:lvl w:ilvl="0" w:tplc="72F0D1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E61F78"/>
    <w:multiLevelType w:val="hybridMultilevel"/>
    <w:tmpl w:val="1F94E464"/>
    <w:lvl w:ilvl="0" w:tplc="C2549C70">
      <w:start w:val="4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C557F5"/>
    <w:multiLevelType w:val="hybridMultilevel"/>
    <w:tmpl w:val="B55892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2D5142"/>
    <w:multiLevelType w:val="hybridMultilevel"/>
    <w:tmpl w:val="44D2A940"/>
    <w:lvl w:ilvl="0" w:tplc="EE20F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45"/>
    <w:rsid w:val="00015205"/>
    <w:rsid w:val="00015867"/>
    <w:rsid w:val="00020024"/>
    <w:rsid w:val="00023DD3"/>
    <w:rsid w:val="00044599"/>
    <w:rsid w:val="00051389"/>
    <w:rsid w:val="00056998"/>
    <w:rsid w:val="00066A9F"/>
    <w:rsid w:val="000725DF"/>
    <w:rsid w:val="00080C4A"/>
    <w:rsid w:val="000814C1"/>
    <w:rsid w:val="000979C9"/>
    <w:rsid w:val="000A5501"/>
    <w:rsid w:val="000B5FE0"/>
    <w:rsid w:val="000D4DD3"/>
    <w:rsid w:val="000E1AD3"/>
    <w:rsid w:val="00117D9F"/>
    <w:rsid w:val="00123D8E"/>
    <w:rsid w:val="00132D3B"/>
    <w:rsid w:val="001349A0"/>
    <w:rsid w:val="001621AB"/>
    <w:rsid w:val="00165EB3"/>
    <w:rsid w:val="0017797D"/>
    <w:rsid w:val="00182D41"/>
    <w:rsid w:val="001A0B75"/>
    <w:rsid w:val="001A5086"/>
    <w:rsid w:val="001B22A1"/>
    <w:rsid w:val="001B3F88"/>
    <w:rsid w:val="001C0884"/>
    <w:rsid w:val="001C19AB"/>
    <w:rsid w:val="001C6A6D"/>
    <w:rsid w:val="00206D74"/>
    <w:rsid w:val="00214162"/>
    <w:rsid w:val="00215F5D"/>
    <w:rsid w:val="002215CA"/>
    <w:rsid w:val="00241593"/>
    <w:rsid w:val="00263664"/>
    <w:rsid w:val="002747E9"/>
    <w:rsid w:val="00276E03"/>
    <w:rsid w:val="002871EA"/>
    <w:rsid w:val="002A73FC"/>
    <w:rsid w:val="002F5AF7"/>
    <w:rsid w:val="00301214"/>
    <w:rsid w:val="00312690"/>
    <w:rsid w:val="00314A88"/>
    <w:rsid w:val="003238A9"/>
    <w:rsid w:val="00324677"/>
    <w:rsid w:val="003553E9"/>
    <w:rsid w:val="00356671"/>
    <w:rsid w:val="00366161"/>
    <w:rsid w:val="00367C75"/>
    <w:rsid w:val="00373461"/>
    <w:rsid w:val="0039466A"/>
    <w:rsid w:val="0039786F"/>
    <w:rsid w:val="003A51DE"/>
    <w:rsid w:val="003A6F65"/>
    <w:rsid w:val="003A7DBB"/>
    <w:rsid w:val="003B773C"/>
    <w:rsid w:val="003C3DB3"/>
    <w:rsid w:val="003C5688"/>
    <w:rsid w:val="003C7F5A"/>
    <w:rsid w:val="003D5312"/>
    <w:rsid w:val="003E504D"/>
    <w:rsid w:val="003F69AE"/>
    <w:rsid w:val="00420DBF"/>
    <w:rsid w:val="00464CBB"/>
    <w:rsid w:val="00466D34"/>
    <w:rsid w:val="004679FD"/>
    <w:rsid w:val="00495257"/>
    <w:rsid w:val="004B6CF8"/>
    <w:rsid w:val="004E405E"/>
    <w:rsid w:val="005318D7"/>
    <w:rsid w:val="00544BD3"/>
    <w:rsid w:val="005470A2"/>
    <w:rsid w:val="005471D7"/>
    <w:rsid w:val="005559BD"/>
    <w:rsid w:val="00581940"/>
    <w:rsid w:val="0059787C"/>
    <w:rsid w:val="005A2344"/>
    <w:rsid w:val="005B3642"/>
    <w:rsid w:val="005C2730"/>
    <w:rsid w:val="005C6BE5"/>
    <w:rsid w:val="005C7B27"/>
    <w:rsid w:val="00601C34"/>
    <w:rsid w:val="006223A4"/>
    <w:rsid w:val="00646311"/>
    <w:rsid w:val="00650133"/>
    <w:rsid w:val="00664B94"/>
    <w:rsid w:val="00693578"/>
    <w:rsid w:val="006C07D3"/>
    <w:rsid w:val="006C45BF"/>
    <w:rsid w:val="006D1753"/>
    <w:rsid w:val="006D556F"/>
    <w:rsid w:val="006D7C1D"/>
    <w:rsid w:val="006E60AC"/>
    <w:rsid w:val="00702697"/>
    <w:rsid w:val="007501C7"/>
    <w:rsid w:val="00794C61"/>
    <w:rsid w:val="007A10CB"/>
    <w:rsid w:val="007F485A"/>
    <w:rsid w:val="008071FF"/>
    <w:rsid w:val="00821A9E"/>
    <w:rsid w:val="008443AC"/>
    <w:rsid w:val="00855522"/>
    <w:rsid w:val="00856FBA"/>
    <w:rsid w:val="00860D92"/>
    <w:rsid w:val="0087004C"/>
    <w:rsid w:val="008752CB"/>
    <w:rsid w:val="00893335"/>
    <w:rsid w:val="008A015A"/>
    <w:rsid w:val="008A6136"/>
    <w:rsid w:val="008B6188"/>
    <w:rsid w:val="008D04C9"/>
    <w:rsid w:val="008D174C"/>
    <w:rsid w:val="008E27A8"/>
    <w:rsid w:val="008E3EAE"/>
    <w:rsid w:val="008E5AD9"/>
    <w:rsid w:val="008E7DAA"/>
    <w:rsid w:val="008F02D8"/>
    <w:rsid w:val="008F376C"/>
    <w:rsid w:val="009265AF"/>
    <w:rsid w:val="00935228"/>
    <w:rsid w:val="00935DD6"/>
    <w:rsid w:val="0097012D"/>
    <w:rsid w:val="00982838"/>
    <w:rsid w:val="00990AC1"/>
    <w:rsid w:val="0099511E"/>
    <w:rsid w:val="009D67EE"/>
    <w:rsid w:val="009F71DA"/>
    <w:rsid w:val="00A024AC"/>
    <w:rsid w:val="00A162A2"/>
    <w:rsid w:val="00A3526D"/>
    <w:rsid w:val="00A37488"/>
    <w:rsid w:val="00A402F6"/>
    <w:rsid w:val="00A42413"/>
    <w:rsid w:val="00A54D25"/>
    <w:rsid w:val="00A82C72"/>
    <w:rsid w:val="00AB1CA2"/>
    <w:rsid w:val="00AD076D"/>
    <w:rsid w:val="00AE04D2"/>
    <w:rsid w:val="00AF0149"/>
    <w:rsid w:val="00AF0D76"/>
    <w:rsid w:val="00AF3CC1"/>
    <w:rsid w:val="00B01E7A"/>
    <w:rsid w:val="00B23394"/>
    <w:rsid w:val="00B41852"/>
    <w:rsid w:val="00B557AF"/>
    <w:rsid w:val="00B732F2"/>
    <w:rsid w:val="00B738E7"/>
    <w:rsid w:val="00B75153"/>
    <w:rsid w:val="00B92AA6"/>
    <w:rsid w:val="00B94B4B"/>
    <w:rsid w:val="00B96598"/>
    <w:rsid w:val="00B97229"/>
    <w:rsid w:val="00BA1F03"/>
    <w:rsid w:val="00BB0878"/>
    <w:rsid w:val="00BB5EC7"/>
    <w:rsid w:val="00C03A92"/>
    <w:rsid w:val="00C05700"/>
    <w:rsid w:val="00C32EC0"/>
    <w:rsid w:val="00C54C82"/>
    <w:rsid w:val="00C5744F"/>
    <w:rsid w:val="00C606F4"/>
    <w:rsid w:val="00C822E1"/>
    <w:rsid w:val="00CA5607"/>
    <w:rsid w:val="00CE2345"/>
    <w:rsid w:val="00D207CC"/>
    <w:rsid w:val="00D267B2"/>
    <w:rsid w:val="00D30078"/>
    <w:rsid w:val="00D45920"/>
    <w:rsid w:val="00D60190"/>
    <w:rsid w:val="00D63923"/>
    <w:rsid w:val="00D64919"/>
    <w:rsid w:val="00D74A45"/>
    <w:rsid w:val="00D819A1"/>
    <w:rsid w:val="00D827C3"/>
    <w:rsid w:val="00D83A98"/>
    <w:rsid w:val="00D94136"/>
    <w:rsid w:val="00DA0F1B"/>
    <w:rsid w:val="00DB35A6"/>
    <w:rsid w:val="00DB70B0"/>
    <w:rsid w:val="00DB7C83"/>
    <w:rsid w:val="00DC0E26"/>
    <w:rsid w:val="00DC7023"/>
    <w:rsid w:val="00DD1E89"/>
    <w:rsid w:val="00DF0837"/>
    <w:rsid w:val="00E370C7"/>
    <w:rsid w:val="00E53C4E"/>
    <w:rsid w:val="00E65B16"/>
    <w:rsid w:val="00EA55D5"/>
    <w:rsid w:val="00EB6C5C"/>
    <w:rsid w:val="00EC1555"/>
    <w:rsid w:val="00F258DD"/>
    <w:rsid w:val="00F4695F"/>
    <w:rsid w:val="00F600AB"/>
    <w:rsid w:val="00F60597"/>
    <w:rsid w:val="00F7588B"/>
    <w:rsid w:val="00F81BE3"/>
    <w:rsid w:val="00F8644F"/>
    <w:rsid w:val="00F9138A"/>
    <w:rsid w:val="00FA3579"/>
    <w:rsid w:val="00FB3FA3"/>
    <w:rsid w:val="00FC2BBE"/>
    <w:rsid w:val="00FC31D3"/>
    <w:rsid w:val="00FE17D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6F4"/>
    <w:rPr>
      <w:rFonts w:ascii="Arial" w:hAnsi="Arial"/>
      <w:sz w:val="18"/>
      <w:szCs w:val="18"/>
    </w:rPr>
  </w:style>
  <w:style w:type="paragraph" w:styleId="a5">
    <w:name w:val="footer"/>
    <w:basedOn w:val="a"/>
    <w:rsid w:val="008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1A9E"/>
  </w:style>
  <w:style w:type="paragraph" w:styleId="Web">
    <w:name w:val="Normal (Web)"/>
    <w:basedOn w:val="a"/>
    <w:rsid w:val="00D82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D827C3"/>
    <w:rPr>
      <w:b/>
      <w:bCs/>
    </w:rPr>
  </w:style>
  <w:style w:type="paragraph" w:styleId="a8">
    <w:name w:val="header"/>
    <w:basedOn w:val="a"/>
    <w:link w:val="a9"/>
    <w:rsid w:val="00A3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7488"/>
    <w:rPr>
      <w:kern w:val="2"/>
    </w:rPr>
  </w:style>
  <w:style w:type="paragraph" w:styleId="aa">
    <w:name w:val="Note Heading"/>
    <w:basedOn w:val="a"/>
    <w:next w:val="a"/>
    <w:link w:val="ab"/>
    <w:rsid w:val="00702697"/>
    <w:pPr>
      <w:jc w:val="center"/>
    </w:pPr>
    <w:rPr>
      <w:rFonts w:eastAsia="標楷體" w:hAnsi="標楷體"/>
      <w:sz w:val="28"/>
      <w:szCs w:val="28"/>
    </w:rPr>
  </w:style>
  <w:style w:type="character" w:customStyle="1" w:styleId="ab">
    <w:name w:val="註釋標題 字元"/>
    <w:link w:val="aa"/>
    <w:rsid w:val="00702697"/>
    <w:rPr>
      <w:rFonts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rsid w:val="00702697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d">
    <w:name w:val="結語 字元"/>
    <w:link w:val="ac"/>
    <w:rsid w:val="00702697"/>
    <w:rPr>
      <w:rFonts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8071F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6F4"/>
    <w:rPr>
      <w:rFonts w:ascii="Arial" w:hAnsi="Arial"/>
      <w:sz w:val="18"/>
      <w:szCs w:val="18"/>
    </w:rPr>
  </w:style>
  <w:style w:type="paragraph" w:styleId="a5">
    <w:name w:val="footer"/>
    <w:basedOn w:val="a"/>
    <w:rsid w:val="008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1A9E"/>
  </w:style>
  <w:style w:type="paragraph" w:styleId="Web">
    <w:name w:val="Normal (Web)"/>
    <w:basedOn w:val="a"/>
    <w:rsid w:val="00D82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D827C3"/>
    <w:rPr>
      <w:b/>
      <w:bCs/>
    </w:rPr>
  </w:style>
  <w:style w:type="paragraph" w:styleId="a8">
    <w:name w:val="header"/>
    <w:basedOn w:val="a"/>
    <w:link w:val="a9"/>
    <w:rsid w:val="00A3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7488"/>
    <w:rPr>
      <w:kern w:val="2"/>
    </w:rPr>
  </w:style>
  <w:style w:type="paragraph" w:styleId="aa">
    <w:name w:val="Note Heading"/>
    <w:basedOn w:val="a"/>
    <w:next w:val="a"/>
    <w:link w:val="ab"/>
    <w:rsid w:val="00702697"/>
    <w:pPr>
      <w:jc w:val="center"/>
    </w:pPr>
    <w:rPr>
      <w:rFonts w:eastAsia="標楷體" w:hAnsi="標楷體"/>
      <w:sz w:val="28"/>
      <w:szCs w:val="28"/>
    </w:rPr>
  </w:style>
  <w:style w:type="character" w:customStyle="1" w:styleId="ab">
    <w:name w:val="註釋標題 字元"/>
    <w:link w:val="aa"/>
    <w:rsid w:val="00702697"/>
    <w:rPr>
      <w:rFonts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rsid w:val="00702697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d">
    <w:name w:val="結語 字元"/>
    <w:link w:val="ac"/>
    <w:rsid w:val="00702697"/>
    <w:rPr>
      <w:rFonts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8071F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Muhammad%20Yunus&amp;f=autho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cat=F01&amp;key=Building%20Social%20Business%A1GThe%20New%20Kind%20of%20Capitalism%20That%20Serves%20Humanity%A1%A6s%20Most%20Pressing%20Need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Links>
    <vt:vector size="12" baseType="variant"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http://search.books.com.tw/exep/prod_search.php?cat=F01&amp;key=Building%20Social%20Business%A1GThe%20New%20Kind%20of%20Capitalism%20That%20Serves%20Humanity%A1%A6s%20Most%20Pressing%20Needs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http://search.books.com.tw/exep/prod_search.php?key=Muhammad%20Yunus&amp;f=author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ntusw</cp:lastModifiedBy>
  <cp:revision>4</cp:revision>
  <cp:lastPrinted>2012-01-30T06:14:00Z</cp:lastPrinted>
  <dcterms:created xsi:type="dcterms:W3CDTF">2014-08-14T15:29:00Z</dcterms:created>
  <dcterms:modified xsi:type="dcterms:W3CDTF">2014-09-04T09:10:00Z</dcterms:modified>
</cp:coreProperties>
</file>