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E091" w14:textId="53D1FD27" w:rsidR="00ED5F5B" w:rsidRPr="004149BB" w:rsidRDefault="001B0DC5" w:rsidP="00230C71">
      <w:pPr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1</w:t>
      </w:r>
      <w:r w:rsidR="0092457C" w:rsidRPr="004149BB">
        <w:rPr>
          <w:sz w:val="22"/>
          <w:szCs w:val="22"/>
        </w:rPr>
        <w:t>11</w:t>
      </w:r>
      <w:r w:rsidR="008A7744" w:rsidRPr="004149BB">
        <w:rPr>
          <w:rFonts w:hint="eastAsia"/>
          <w:sz w:val="22"/>
          <w:szCs w:val="22"/>
        </w:rPr>
        <w:t>學年度</w:t>
      </w:r>
    </w:p>
    <w:p w14:paraId="0766CA8F" w14:textId="5BFB0587" w:rsidR="008A7744" w:rsidRPr="004149BB" w:rsidRDefault="00ED5F5B" w:rsidP="00230C71">
      <w:pPr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課</w:t>
      </w:r>
      <w:r w:rsidRPr="004149BB">
        <w:rPr>
          <w:rFonts w:ascii="新細明體" w:hAnsi="新細明體" w:hint="eastAsia"/>
          <w:sz w:val="22"/>
          <w:szCs w:val="22"/>
        </w:rPr>
        <w:t>名：電視</w:t>
      </w:r>
      <w:r w:rsidR="0092457C" w:rsidRPr="004149BB">
        <w:rPr>
          <w:rFonts w:ascii="新細明體" w:hAnsi="新細明體" w:hint="eastAsia"/>
          <w:sz w:val="22"/>
          <w:szCs w:val="22"/>
        </w:rPr>
        <w:t>(影像</w:t>
      </w:r>
      <w:r w:rsidR="0092457C" w:rsidRPr="004149BB">
        <w:rPr>
          <w:rFonts w:ascii="新細明體" w:hAnsi="新細明體"/>
          <w:sz w:val="22"/>
          <w:szCs w:val="22"/>
        </w:rPr>
        <w:t>)</w:t>
      </w:r>
      <w:r w:rsidRPr="004149BB">
        <w:rPr>
          <w:rFonts w:ascii="新細明體" w:hAnsi="新細明體" w:hint="eastAsia"/>
          <w:sz w:val="22"/>
          <w:szCs w:val="22"/>
        </w:rPr>
        <w:t>新聞雜</w:t>
      </w:r>
      <w:r w:rsidR="00516687" w:rsidRPr="004149BB">
        <w:rPr>
          <w:rFonts w:ascii="新細明體" w:hAnsi="新細明體" w:hint="eastAsia"/>
          <w:sz w:val="22"/>
          <w:szCs w:val="22"/>
        </w:rPr>
        <w:t>誌</w:t>
      </w:r>
      <w:r w:rsidR="00D33184" w:rsidRPr="004149BB">
        <w:rPr>
          <w:rFonts w:ascii="新細明體" w:hAnsi="新細明體" w:hint="eastAsia"/>
          <w:sz w:val="22"/>
          <w:szCs w:val="22"/>
        </w:rPr>
        <w:t>(Temporary)</w:t>
      </w:r>
    </w:p>
    <w:p w14:paraId="0D75860D" w14:textId="77777777" w:rsidR="008A7744" w:rsidRPr="004149BB" w:rsidRDefault="009354E0">
      <w:pPr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授課老師：</w:t>
      </w:r>
      <w:r w:rsidR="008A7744" w:rsidRPr="004149BB">
        <w:rPr>
          <w:rFonts w:hint="eastAsia"/>
          <w:sz w:val="22"/>
          <w:szCs w:val="22"/>
        </w:rPr>
        <w:t>王泰俐</w:t>
      </w:r>
    </w:p>
    <w:p w14:paraId="70A459BE" w14:textId="77777777" w:rsidR="008A7744" w:rsidRPr="004149BB" w:rsidRDefault="008A7744" w:rsidP="00FB5A27">
      <w:pPr>
        <w:rPr>
          <w:rFonts w:ascii="新細明體" w:hAnsi="新細明體"/>
          <w:sz w:val="22"/>
          <w:szCs w:val="22"/>
        </w:rPr>
      </w:pPr>
      <w:r w:rsidRPr="004149BB">
        <w:rPr>
          <w:rFonts w:hint="eastAsia"/>
          <w:sz w:val="22"/>
          <w:szCs w:val="22"/>
        </w:rPr>
        <w:t>電子郵件：</w:t>
      </w:r>
      <w:hyperlink r:id="rId6" w:history="1">
        <w:r w:rsidR="00516687" w:rsidRPr="004149BB">
          <w:rPr>
            <w:rStyle w:val="a3"/>
            <w:rFonts w:ascii="新細明體" w:hAnsi="新細明體" w:hint="eastAsia"/>
            <w:color w:val="auto"/>
            <w:sz w:val="22"/>
            <w:szCs w:val="22"/>
          </w:rPr>
          <w:t>tailiw@ntu.edu.tw</w:t>
        </w:r>
      </w:hyperlink>
    </w:p>
    <w:p w14:paraId="6C13B0A0" w14:textId="1D7822BC" w:rsidR="00516687" w:rsidRPr="004149BB" w:rsidRDefault="00516687" w:rsidP="00FB5A27">
      <w:pPr>
        <w:rPr>
          <w:rFonts w:ascii="新細明體" w:hAnsi="新細明體"/>
          <w:sz w:val="22"/>
          <w:szCs w:val="22"/>
        </w:rPr>
      </w:pPr>
      <w:r w:rsidRPr="004149BB">
        <w:rPr>
          <w:rFonts w:ascii="新細明體" w:hAnsi="新細明體" w:hint="eastAsia"/>
          <w:sz w:val="22"/>
          <w:szCs w:val="22"/>
        </w:rPr>
        <w:t xml:space="preserve">課程助教: </w:t>
      </w:r>
      <w:r w:rsidR="0092457C" w:rsidRPr="004149BB">
        <w:rPr>
          <w:rFonts w:ascii="新細明體" w:hAnsi="新細明體"/>
          <w:sz w:val="22"/>
          <w:szCs w:val="22"/>
        </w:rPr>
        <w:t>TBA</w:t>
      </w:r>
    </w:p>
    <w:p w14:paraId="2942E7AD" w14:textId="77777777" w:rsidR="008A7744" w:rsidRPr="004149BB" w:rsidRDefault="008A7744">
      <w:pPr>
        <w:rPr>
          <w:rFonts w:hint="eastAsia"/>
          <w:sz w:val="22"/>
          <w:szCs w:val="22"/>
        </w:rPr>
      </w:pPr>
    </w:p>
    <w:p w14:paraId="06BEB284" w14:textId="400CB2A9" w:rsidR="008A7744" w:rsidRPr="004149BB" w:rsidRDefault="008A7744">
      <w:pPr>
        <w:rPr>
          <w:rFonts w:ascii="新細明體"/>
          <w:sz w:val="22"/>
          <w:szCs w:val="22"/>
          <w:u w:val="single"/>
        </w:rPr>
      </w:pPr>
      <w:r w:rsidRPr="004149BB">
        <w:rPr>
          <w:rFonts w:hint="eastAsia"/>
          <w:b/>
          <w:sz w:val="22"/>
          <w:szCs w:val="22"/>
        </w:rPr>
        <w:t>課程重點</w:t>
      </w:r>
      <w:r w:rsidRPr="004149BB">
        <w:rPr>
          <w:rFonts w:hint="eastAsia"/>
          <w:sz w:val="22"/>
          <w:szCs w:val="22"/>
        </w:rPr>
        <w:t>：</w:t>
      </w:r>
      <w:r w:rsidR="00753340" w:rsidRPr="004149BB">
        <w:rPr>
          <w:rFonts w:hint="eastAsia"/>
          <w:sz w:val="22"/>
          <w:szCs w:val="22"/>
        </w:rPr>
        <w:t>本</w:t>
      </w:r>
      <w:r w:rsidR="009354E0" w:rsidRPr="004149BB">
        <w:rPr>
          <w:rFonts w:ascii="新細明體" w:hint="eastAsia"/>
          <w:sz w:val="22"/>
          <w:szCs w:val="22"/>
        </w:rPr>
        <w:t>課程將</w:t>
      </w:r>
      <w:r w:rsidRPr="004149BB">
        <w:rPr>
          <w:rFonts w:ascii="新細明體" w:hint="eastAsia"/>
          <w:sz w:val="22"/>
          <w:szCs w:val="22"/>
        </w:rPr>
        <w:t>針對</w:t>
      </w:r>
      <w:r w:rsidR="00ED5F5B" w:rsidRPr="004149BB">
        <w:rPr>
          <w:rFonts w:ascii="新細明體" w:hint="eastAsia"/>
          <w:sz w:val="22"/>
          <w:szCs w:val="22"/>
        </w:rPr>
        <w:t>影像</w:t>
      </w:r>
      <w:r w:rsidR="0092457C" w:rsidRPr="004149BB">
        <w:rPr>
          <w:rFonts w:ascii="新細明體" w:hint="eastAsia"/>
          <w:sz w:val="22"/>
          <w:szCs w:val="22"/>
        </w:rPr>
        <w:t>深度</w:t>
      </w:r>
      <w:r w:rsidR="00ED5F5B" w:rsidRPr="004149BB">
        <w:rPr>
          <w:rFonts w:ascii="新細明體" w:hint="eastAsia"/>
          <w:sz w:val="22"/>
          <w:szCs w:val="22"/>
        </w:rPr>
        <w:t>報導</w:t>
      </w:r>
      <w:r w:rsidR="0092457C" w:rsidRPr="004149BB">
        <w:rPr>
          <w:rFonts w:ascii="新細明體" w:hint="eastAsia"/>
          <w:sz w:val="22"/>
          <w:szCs w:val="22"/>
        </w:rPr>
        <w:t>的文字以及影像敘事</w:t>
      </w:r>
      <w:r w:rsidRPr="004149BB">
        <w:rPr>
          <w:rFonts w:ascii="新細明體" w:hint="eastAsia"/>
          <w:sz w:val="22"/>
          <w:szCs w:val="22"/>
        </w:rPr>
        <w:t>，</w:t>
      </w:r>
      <w:r w:rsidR="00ED5F5B" w:rsidRPr="004149BB">
        <w:rPr>
          <w:rFonts w:ascii="新細明體" w:hint="eastAsia"/>
          <w:sz w:val="22"/>
          <w:szCs w:val="22"/>
        </w:rPr>
        <w:t>影像</w:t>
      </w:r>
      <w:r w:rsidR="0092457C" w:rsidRPr="004149BB">
        <w:rPr>
          <w:rFonts w:ascii="新細明體" w:hint="eastAsia"/>
          <w:sz w:val="22"/>
          <w:szCs w:val="22"/>
        </w:rPr>
        <w:t>深度</w:t>
      </w:r>
      <w:r w:rsidRPr="004149BB">
        <w:rPr>
          <w:rFonts w:ascii="新細明體" w:hint="eastAsia"/>
          <w:sz w:val="22"/>
          <w:szCs w:val="22"/>
        </w:rPr>
        <w:t>報導</w:t>
      </w:r>
      <w:r w:rsidR="0092457C" w:rsidRPr="004149BB">
        <w:rPr>
          <w:rFonts w:ascii="新細明體" w:hint="eastAsia"/>
          <w:sz w:val="22"/>
          <w:szCs w:val="22"/>
        </w:rPr>
        <w:t>口語以及肢體表達呈現</w:t>
      </w:r>
      <w:r w:rsidRPr="004149BB">
        <w:rPr>
          <w:rFonts w:ascii="新細明體" w:hint="eastAsia"/>
          <w:sz w:val="22"/>
          <w:szCs w:val="22"/>
        </w:rPr>
        <w:t>，</w:t>
      </w:r>
      <w:r w:rsidR="0092457C" w:rsidRPr="004149BB">
        <w:rPr>
          <w:rFonts w:ascii="新細明體" w:hint="eastAsia"/>
          <w:sz w:val="22"/>
          <w:szCs w:val="22"/>
        </w:rPr>
        <w:t>聲音表演，影像</w:t>
      </w:r>
      <w:r w:rsidR="00ED5F5B" w:rsidRPr="004149BB">
        <w:rPr>
          <w:rFonts w:ascii="新細明體" w:hint="eastAsia"/>
          <w:sz w:val="22"/>
          <w:szCs w:val="22"/>
        </w:rPr>
        <w:t>雜誌型</w:t>
      </w:r>
      <w:r w:rsidRPr="004149BB">
        <w:rPr>
          <w:rFonts w:ascii="新細明體" w:hint="eastAsia"/>
          <w:sz w:val="22"/>
          <w:szCs w:val="22"/>
        </w:rPr>
        <w:t>節目</w:t>
      </w:r>
      <w:r w:rsidR="0092457C" w:rsidRPr="004149BB">
        <w:rPr>
          <w:rFonts w:ascii="新細明體" w:hint="eastAsia"/>
          <w:sz w:val="22"/>
          <w:szCs w:val="22"/>
        </w:rPr>
        <w:t>的</w:t>
      </w:r>
      <w:r w:rsidRPr="004149BB">
        <w:rPr>
          <w:rFonts w:ascii="新細明體" w:hint="eastAsia"/>
          <w:sz w:val="22"/>
          <w:szCs w:val="22"/>
        </w:rPr>
        <w:t>企劃與</w:t>
      </w:r>
      <w:r w:rsidR="00587DAE" w:rsidRPr="004149BB">
        <w:rPr>
          <w:rFonts w:ascii="新細明體" w:hint="eastAsia"/>
          <w:sz w:val="22"/>
          <w:szCs w:val="22"/>
        </w:rPr>
        <w:t>虛擬</w:t>
      </w:r>
      <w:r w:rsidRPr="004149BB">
        <w:rPr>
          <w:rFonts w:ascii="新細明體" w:hint="eastAsia"/>
          <w:sz w:val="22"/>
          <w:szCs w:val="22"/>
        </w:rPr>
        <w:t>影棚實作等主題</w:t>
      </w:r>
      <w:r w:rsidR="0092457C" w:rsidRPr="004149BB">
        <w:rPr>
          <w:rFonts w:ascii="新細明體" w:hint="eastAsia"/>
          <w:sz w:val="22"/>
          <w:szCs w:val="22"/>
        </w:rPr>
        <w:t>進行實務的學習</w:t>
      </w:r>
      <w:r w:rsidRPr="004149BB">
        <w:rPr>
          <w:rFonts w:ascii="新細明體" w:hint="eastAsia"/>
          <w:sz w:val="22"/>
          <w:szCs w:val="22"/>
        </w:rPr>
        <w:t>。</w:t>
      </w:r>
    </w:p>
    <w:p w14:paraId="5CD31D2F" w14:textId="77777777" w:rsidR="008A7744" w:rsidRPr="004149BB" w:rsidRDefault="008A7744">
      <w:pPr>
        <w:rPr>
          <w:rFonts w:ascii="新細明體"/>
          <w:sz w:val="22"/>
          <w:szCs w:val="22"/>
        </w:rPr>
      </w:pPr>
    </w:p>
    <w:p w14:paraId="2A138CDC" w14:textId="49CFA562" w:rsidR="00ED5F5B" w:rsidRPr="004149BB" w:rsidRDefault="00ED5F5B">
      <w:pPr>
        <w:rPr>
          <w:rFonts w:ascii="新細明體"/>
          <w:sz w:val="22"/>
          <w:szCs w:val="22"/>
        </w:rPr>
      </w:pPr>
      <w:r w:rsidRPr="004149BB">
        <w:rPr>
          <w:rFonts w:ascii="新細明體" w:hint="eastAsia"/>
          <w:sz w:val="22"/>
          <w:szCs w:val="22"/>
        </w:rPr>
        <w:t>課程目標：培養同學發掘社會議題的思考能力、影像深度報導的能力以及優質</w:t>
      </w:r>
      <w:r w:rsidR="00587DAE" w:rsidRPr="004149BB">
        <w:rPr>
          <w:rFonts w:ascii="新細明體" w:hint="eastAsia"/>
          <w:sz w:val="22"/>
          <w:szCs w:val="22"/>
        </w:rPr>
        <w:t>影像</w:t>
      </w:r>
      <w:r w:rsidRPr="004149BB">
        <w:rPr>
          <w:rFonts w:ascii="新細明體" w:hint="eastAsia"/>
          <w:sz w:val="22"/>
          <w:szCs w:val="22"/>
        </w:rPr>
        <w:t>新聞資訊性節目的企劃、製作</w:t>
      </w:r>
      <w:r w:rsidR="00BB30CE">
        <w:rPr>
          <w:rFonts w:ascii="Poiret One" w:hAnsi="Poiret One"/>
          <w:sz w:val="22"/>
          <w:szCs w:val="22"/>
        </w:rPr>
        <w:t>、</w:t>
      </w:r>
      <w:r w:rsidR="00BB30CE">
        <w:rPr>
          <w:rFonts w:ascii="新細明體" w:hint="eastAsia"/>
          <w:sz w:val="22"/>
          <w:szCs w:val="22"/>
        </w:rPr>
        <w:t>口語表達</w:t>
      </w:r>
      <w:r w:rsidRPr="004149BB">
        <w:rPr>
          <w:rFonts w:ascii="新細明體" w:hint="eastAsia"/>
          <w:sz w:val="22"/>
          <w:szCs w:val="22"/>
        </w:rPr>
        <w:t>以及主持能力。</w:t>
      </w:r>
      <w:r w:rsidR="00747B5C" w:rsidRPr="004149BB">
        <w:rPr>
          <w:rFonts w:ascii="新細明體" w:hint="eastAsia"/>
          <w:sz w:val="22"/>
          <w:szCs w:val="22"/>
        </w:rPr>
        <w:t>本課程適合已經修習或具備初步影像新聞採訪以及</w:t>
      </w:r>
      <w:r w:rsidR="00BB30CE">
        <w:rPr>
          <w:rFonts w:ascii="新細明體" w:hint="eastAsia"/>
          <w:sz w:val="22"/>
          <w:szCs w:val="22"/>
        </w:rPr>
        <w:t>初步</w:t>
      </w:r>
      <w:r w:rsidR="00747B5C" w:rsidRPr="004149BB">
        <w:rPr>
          <w:rFonts w:ascii="新細明體" w:hint="eastAsia"/>
          <w:sz w:val="22"/>
          <w:szCs w:val="22"/>
        </w:rPr>
        <w:t>剪輯能力的同學選修。</w:t>
      </w:r>
    </w:p>
    <w:p w14:paraId="4B0FA645" w14:textId="77777777" w:rsidR="006300C5" w:rsidRPr="004149BB" w:rsidRDefault="006300C5">
      <w:pPr>
        <w:rPr>
          <w:rFonts w:ascii="新細明體"/>
          <w:sz w:val="22"/>
          <w:szCs w:val="22"/>
        </w:rPr>
      </w:pPr>
    </w:p>
    <w:p w14:paraId="326A7072" w14:textId="349763A9" w:rsidR="006300C5" w:rsidRPr="004149BB" w:rsidRDefault="006300C5">
      <w:pPr>
        <w:rPr>
          <w:rFonts w:ascii="新細明體"/>
          <w:sz w:val="22"/>
          <w:szCs w:val="22"/>
          <w:u w:val="single"/>
        </w:rPr>
      </w:pPr>
      <w:r w:rsidRPr="004149BB">
        <w:rPr>
          <w:rFonts w:ascii="新細明體" w:hint="eastAsia"/>
          <w:sz w:val="22"/>
          <w:szCs w:val="22"/>
        </w:rPr>
        <w:t>課程成果：本課程預計完成同學的個人</w:t>
      </w:r>
      <w:r w:rsidR="0092457C" w:rsidRPr="004149BB">
        <w:rPr>
          <w:rFonts w:ascii="新細明體" w:hint="eastAsia"/>
          <w:sz w:val="22"/>
          <w:szCs w:val="22"/>
        </w:rPr>
        <w:t>影像</w:t>
      </w:r>
      <w:r w:rsidR="00BB30CE">
        <w:rPr>
          <w:rFonts w:ascii="新細明體" w:hint="eastAsia"/>
          <w:sz w:val="22"/>
          <w:szCs w:val="22"/>
        </w:rPr>
        <w:t>深度</w:t>
      </w:r>
      <w:r w:rsidRPr="004149BB">
        <w:rPr>
          <w:rFonts w:ascii="新細明體" w:hint="eastAsia"/>
          <w:sz w:val="22"/>
          <w:szCs w:val="22"/>
        </w:rPr>
        <w:t>報導作品</w:t>
      </w:r>
      <w:r w:rsidR="0092457C" w:rsidRPr="004149BB">
        <w:rPr>
          <w:rFonts w:ascii="新細明體" w:hint="eastAsia"/>
          <w:sz w:val="22"/>
          <w:szCs w:val="22"/>
        </w:rPr>
        <w:t>兩</w:t>
      </w:r>
      <w:r w:rsidR="005F4AE8" w:rsidRPr="004149BB">
        <w:rPr>
          <w:rFonts w:ascii="新細明體" w:hint="eastAsia"/>
          <w:sz w:val="22"/>
          <w:szCs w:val="22"/>
        </w:rPr>
        <w:t>份</w:t>
      </w:r>
      <w:r w:rsidR="00587DAE" w:rsidRPr="004149BB">
        <w:rPr>
          <w:rFonts w:ascii="新細明體" w:hint="eastAsia"/>
          <w:sz w:val="22"/>
          <w:szCs w:val="22"/>
        </w:rPr>
        <w:t>(系列報導為佳，建議一份報導不超過七分鐘)</w:t>
      </w:r>
      <w:r w:rsidR="005F4AE8" w:rsidRPr="004149BB">
        <w:rPr>
          <w:rFonts w:ascii="新細明體" w:hint="eastAsia"/>
          <w:sz w:val="22"/>
          <w:szCs w:val="22"/>
        </w:rPr>
        <w:t>，以及全班完成的</w:t>
      </w:r>
      <w:r w:rsidR="0092457C" w:rsidRPr="004149BB">
        <w:rPr>
          <w:rFonts w:ascii="新細明體" w:hint="eastAsia"/>
          <w:sz w:val="22"/>
          <w:szCs w:val="22"/>
        </w:rPr>
        <w:t>影像新聞</w:t>
      </w:r>
      <w:r w:rsidR="005F4AE8" w:rsidRPr="004149BB">
        <w:rPr>
          <w:rFonts w:ascii="新細明體" w:hint="eastAsia"/>
          <w:sz w:val="22"/>
          <w:szCs w:val="22"/>
        </w:rPr>
        <w:t>節目雜誌作品一份</w:t>
      </w:r>
      <w:bookmarkStart w:id="0" w:name="_Hlk124185893"/>
      <w:r w:rsidR="005F4AE8" w:rsidRPr="004149BB">
        <w:rPr>
          <w:rFonts w:ascii="新細明體" w:hint="eastAsia"/>
          <w:sz w:val="22"/>
          <w:szCs w:val="22"/>
        </w:rPr>
        <w:t>，</w:t>
      </w:r>
      <w:bookmarkEnd w:id="0"/>
      <w:r w:rsidR="005F4AE8" w:rsidRPr="004149BB">
        <w:rPr>
          <w:rFonts w:ascii="新細明體" w:hint="eastAsia"/>
          <w:b/>
          <w:sz w:val="22"/>
          <w:szCs w:val="22"/>
          <w:u w:val="single"/>
        </w:rPr>
        <w:t>以網路</w:t>
      </w:r>
      <w:r w:rsidR="0092457C" w:rsidRPr="004149BB">
        <w:rPr>
          <w:rFonts w:ascii="新細明體" w:hint="eastAsia"/>
          <w:b/>
          <w:sz w:val="22"/>
          <w:szCs w:val="22"/>
          <w:u w:val="single"/>
        </w:rPr>
        <w:t>影像新聞</w:t>
      </w:r>
      <w:r w:rsidR="003530C5" w:rsidRPr="004149BB">
        <w:rPr>
          <w:rFonts w:ascii="新細明體" w:hint="eastAsia"/>
          <w:b/>
          <w:sz w:val="22"/>
          <w:szCs w:val="22"/>
          <w:u w:val="single"/>
        </w:rPr>
        <w:t>雜誌</w:t>
      </w:r>
      <w:r w:rsidR="005F4AE8" w:rsidRPr="004149BB">
        <w:rPr>
          <w:rFonts w:ascii="新細明體" w:hint="eastAsia"/>
          <w:b/>
          <w:sz w:val="22"/>
          <w:szCs w:val="22"/>
          <w:u w:val="single"/>
        </w:rPr>
        <w:t>的形式呈現</w:t>
      </w:r>
      <w:r w:rsidRPr="004149BB">
        <w:rPr>
          <w:rFonts w:ascii="新細明體" w:hint="eastAsia"/>
          <w:sz w:val="22"/>
          <w:szCs w:val="22"/>
        </w:rPr>
        <w:t>，以供同學未來工作履歷之用。</w:t>
      </w:r>
    </w:p>
    <w:p w14:paraId="386894EA" w14:textId="77777777" w:rsidR="00ED5F5B" w:rsidRPr="004149BB" w:rsidRDefault="00ED5F5B">
      <w:pPr>
        <w:rPr>
          <w:rFonts w:ascii="新細明體"/>
          <w:sz w:val="22"/>
          <w:szCs w:val="22"/>
        </w:rPr>
      </w:pPr>
    </w:p>
    <w:p w14:paraId="3412E3E4" w14:textId="16FDCF7E" w:rsidR="008A7744" w:rsidRPr="004149BB" w:rsidRDefault="008A7744">
      <w:pPr>
        <w:ind w:left="1542" w:hangingChars="700" w:hanging="1542"/>
        <w:rPr>
          <w:sz w:val="22"/>
          <w:szCs w:val="22"/>
        </w:rPr>
      </w:pPr>
      <w:r w:rsidRPr="004149BB">
        <w:rPr>
          <w:rFonts w:hint="eastAsia"/>
          <w:b/>
          <w:sz w:val="22"/>
          <w:szCs w:val="22"/>
        </w:rPr>
        <w:t>指定教科書</w:t>
      </w:r>
      <w:r w:rsidRPr="004149BB">
        <w:rPr>
          <w:rFonts w:hint="eastAsia"/>
          <w:sz w:val="22"/>
          <w:szCs w:val="22"/>
        </w:rPr>
        <w:t>：</w:t>
      </w:r>
      <w:r w:rsidRPr="004149BB">
        <w:rPr>
          <w:rFonts w:hint="eastAsia"/>
          <w:sz w:val="22"/>
          <w:szCs w:val="22"/>
        </w:rPr>
        <w:t>1.</w:t>
      </w:r>
      <w:r w:rsidR="00E85FCD" w:rsidRPr="00E85FCD">
        <w:rPr>
          <w:rFonts w:hint="eastAsia"/>
          <w:sz w:val="22"/>
          <w:szCs w:val="22"/>
        </w:rPr>
        <w:t xml:space="preserve"> </w:t>
      </w:r>
      <w:r w:rsidR="00E85FCD" w:rsidRPr="00E85FCD">
        <w:rPr>
          <w:rFonts w:hint="eastAsia"/>
          <w:sz w:val="22"/>
          <w:szCs w:val="22"/>
        </w:rPr>
        <w:t>Gaine, C.W.</w:t>
      </w:r>
      <w:r w:rsidR="00E85FCD">
        <w:rPr>
          <w:sz w:val="22"/>
          <w:szCs w:val="22"/>
        </w:rPr>
        <w:t>(1998),</w:t>
      </w:r>
      <w:r w:rsidRPr="004149BB">
        <w:rPr>
          <w:rFonts w:hint="eastAsia"/>
          <w:sz w:val="22"/>
          <w:szCs w:val="22"/>
        </w:rPr>
        <w:t xml:space="preserve"> Investigative Reporting for print and broadcast,</w:t>
      </w:r>
    </w:p>
    <w:p w14:paraId="62774893" w14:textId="574140BE" w:rsidR="00D057A0" w:rsidRPr="004149BB" w:rsidRDefault="008A7744" w:rsidP="00E85FCD">
      <w:pPr>
        <w:ind w:left="960" w:firstLine="480"/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 xml:space="preserve"> CA:Belmont.</w:t>
      </w:r>
      <w:r w:rsidRPr="004149BB">
        <w:rPr>
          <w:rFonts w:hint="eastAsia"/>
          <w:sz w:val="22"/>
          <w:szCs w:val="22"/>
        </w:rPr>
        <w:t>。</w:t>
      </w:r>
      <w:r w:rsidR="00E85FCD">
        <w:rPr>
          <w:rFonts w:hint="eastAsia"/>
          <w:sz w:val="22"/>
          <w:szCs w:val="22"/>
        </w:rPr>
        <w:t>(</w:t>
      </w:r>
      <w:r w:rsidR="00E85FCD">
        <w:rPr>
          <w:rFonts w:hint="eastAsia"/>
          <w:sz w:val="22"/>
          <w:szCs w:val="22"/>
        </w:rPr>
        <w:t>部分章節</w:t>
      </w:r>
      <w:r w:rsidR="00E85FCD">
        <w:rPr>
          <w:rFonts w:hint="eastAsia"/>
          <w:sz w:val="22"/>
          <w:szCs w:val="22"/>
        </w:rPr>
        <w:t>)</w:t>
      </w:r>
      <w:r w:rsidR="00516687" w:rsidRPr="004149BB">
        <w:rPr>
          <w:rFonts w:hint="eastAsia"/>
          <w:sz w:val="22"/>
          <w:szCs w:val="22"/>
        </w:rPr>
        <w:t>(</w:t>
      </w:r>
      <w:r w:rsidR="00E85FCD">
        <w:rPr>
          <w:rFonts w:hint="eastAsia"/>
          <w:sz w:val="22"/>
          <w:szCs w:val="22"/>
        </w:rPr>
        <w:t>本書有</w:t>
      </w:r>
      <w:r w:rsidR="00516687" w:rsidRPr="004149BB">
        <w:rPr>
          <w:rFonts w:hint="eastAsia"/>
          <w:sz w:val="22"/>
          <w:szCs w:val="22"/>
        </w:rPr>
        <w:t>中譯本</w:t>
      </w:r>
      <w:r w:rsidR="00516687" w:rsidRPr="004149BB">
        <w:rPr>
          <w:rFonts w:hint="eastAsia"/>
          <w:sz w:val="22"/>
          <w:szCs w:val="22"/>
        </w:rPr>
        <w:t>)</w:t>
      </w:r>
    </w:p>
    <w:p w14:paraId="0657C9CB" w14:textId="3C3B6EF9" w:rsidR="005B5C69" w:rsidRDefault="005B5C69" w:rsidP="00414CE7">
      <w:pPr>
        <w:ind w:leftChars="600" w:left="1440"/>
        <w:rPr>
          <w:sz w:val="22"/>
          <w:szCs w:val="22"/>
        </w:rPr>
      </w:pPr>
      <w:r>
        <w:rPr>
          <w:sz w:val="22"/>
          <w:szCs w:val="22"/>
        </w:rPr>
        <w:t>2.</w:t>
      </w:r>
      <w:r w:rsidR="0092457C" w:rsidRPr="004149BB">
        <w:rPr>
          <w:sz w:val="22"/>
          <w:szCs w:val="22"/>
        </w:rPr>
        <w:t xml:space="preserve"> </w:t>
      </w:r>
      <w:r w:rsidR="00414CE7" w:rsidRPr="00414CE7">
        <w:rPr>
          <w:rFonts w:hint="eastAsia"/>
          <w:sz w:val="22"/>
          <w:szCs w:val="22"/>
        </w:rPr>
        <w:t>吳金娥</w:t>
      </w:r>
      <w:r w:rsidR="00414CE7">
        <w:rPr>
          <w:rFonts w:hint="eastAsia"/>
          <w:sz w:val="22"/>
          <w:szCs w:val="22"/>
        </w:rPr>
        <w:t xml:space="preserve"> </w:t>
      </w:r>
      <w:r w:rsidR="00414CE7">
        <w:rPr>
          <w:sz w:val="22"/>
          <w:szCs w:val="22"/>
        </w:rPr>
        <w:t>(2010),</w:t>
      </w:r>
      <w:r w:rsidR="00414CE7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國音與語言運用</w:t>
      </w:r>
      <w:r w:rsidRPr="005B5C69">
        <w:rPr>
          <w:rFonts w:hint="eastAsia"/>
          <w:sz w:val="22"/>
          <w:szCs w:val="22"/>
        </w:rPr>
        <w:t>，</w:t>
      </w:r>
      <w:r w:rsidR="00414CE7">
        <w:rPr>
          <w:rFonts w:hint="eastAsia"/>
          <w:sz w:val="22"/>
          <w:szCs w:val="22"/>
        </w:rPr>
        <w:t>台北</w:t>
      </w:r>
      <w:r w:rsidRPr="005B5C69">
        <w:rPr>
          <w:rFonts w:hint="eastAsia"/>
          <w:sz w:val="22"/>
          <w:szCs w:val="22"/>
        </w:rPr>
        <w:t>，</w:t>
      </w:r>
      <w:r>
        <w:rPr>
          <w:rFonts w:hint="eastAsia"/>
          <w:sz w:val="22"/>
          <w:szCs w:val="22"/>
        </w:rPr>
        <w:t>三民出版社</w:t>
      </w:r>
      <w:r w:rsidR="00414CE7" w:rsidRPr="00414CE7">
        <w:rPr>
          <w:rFonts w:hint="eastAsia"/>
          <w:sz w:val="22"/>
          <w:szCs w:val="22"/>
        </w:rPr>
        <w:t>。</w:t>
      </w:r>
      <w:r w:rsidR="00E85FCD">
        <w:rPr>
          <w:rFonts w:hint="eastAsia"/>
          <w:sz w:val="22"/>
          <w:szCs w:val="22"/>
        </w:rPr>
        <w:t>(</w:t>
      </w:r>
      <w:r w:rsidR="00E85FCD">
        <w:rPr>
          <w:rFonts w:hint="eastAsia"/>
          <w:sz w:val="22"/>
          <w:szCs w:val="22"/>
        </w:rPr>
        <w:t>部分章節</w:t>
      </w:r>
      <w:r w:rsidR="00E85FCD">
        <w:rPr>
          <w:rFonts w:hint="eastAsia"/>
          <w:sz w:val="22"/>
          <w:szCs w:val="22"/>
        </w:rPr>
        <w:t>)</w:t>
      </w:r>
    </w:p>
    <w:p w14:paraId="3DA56127" w14:textId="6D3F46BA" w:rsidR="00E85FCD" w:rsidRPr="004149BB" w:rsidRDefault="00E85FCD" w:rsidP="00414CE7">
      <w:pPr>
        <w:ind w:leftChars="600" w:left="1440"/>
        <w:rPr>
          <w:sz w:val="22"/>
          <w:szCs w:val="22"/>
        </w:rPr>
      </w:pPr>
      <w:r>
        <w:rPr>
          <w:rFonts w:hint="eastAsia"/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414CE7">
        <w:rPr>
          <w:rFonts w:hint="eastAsia"/>
          <w:sz w:val="22"/>
          <w:szCs w:val="22"/>
        </w:rPr>
        <w:t>Mc</w:t>
      </w:r>
      <w:r w:rsidR="00414CE7">
        <w:rPr>
          <w:sz w:val="22"/>
          <w:szCs w:val="22"/>
        </w:rPr>
        <w:t>Laughlin, P. (2022),</w:t>
      </w:r>
      <w:r>
        <w:rPr>
          <w:sz w:val="22"/>
          <w:szCs w:val="22"/>
        </w:rPr>
        <w:t>Asking the Best Questions: A Comprehensive Interviewing Handbook for Journalists, podcasters, bloggers, influencers and anyone who asks questions under pressure</w:t>
      </w:r>
      <w:r w:rsidR="00414CE7">
        <w:rPr>
          <w:sz w:val="22"/>
          <w:szCs w:val="22"/>
        </w:rPr>
        <w:t>, Toronto: Centennial College Press.</w:t>
      </w:r>
    </w:p>
    <w:p w14:paraId="332136CF" w14:textId="2ABAA580" w:rsidR="00685F9E" w:rsidRPr="00685F9E" w:rsidRDefault="005B5C69" w:rsidP="00685F9E">
      <w:pPr>
        <w:rPr>
          <w:rFonts w:ascii="Poiret One" w:hAnsi="Poiret One"/>
          <w:b/>
          <w:bCs/>
          <w:sz w:val="22"/>
          <w:szCs w:val="22"/>
        </w:rPr>
      </w:pPr>
      <w:r w:rsidRPr="005B5C69">
        <w:rPr>
          <w:rFonts w:hint="eastAsia"/>
          <w:b/>
          <w:bCs/>
          <w:sz w:val="22"/>
          <w:szCs w:val="22"/>
        </w:rPr>
        <w:t>參考資料</w:t>
      </w:r>
      <w:r w:rsidRPr="005B5C69">
        <w:rPr>
          <w:rFonts w:hint="eastAsia"/>
          <w:b/>
          <w:bCs/>
          <w:sz w:val="22"/>
          <w:szCs w:val="22"/>
        </w:rPr>
        <w:t xml:space="preserve">: </w:t>
      </w:r>
      <w:r w:rsidRPr="00685F9E">
        <w:rPr>
          <w:sz w:val="22"/>
          <w:szCs w:val="22"/>
        </w:rPr>
        <w:t>表演學</w:t>
      </w:r>
      <w:r w:rsidRPr="00685F9E">
        <w:rPr>
          <w:rFonts w:hint="eastAsia"/>
          <w:sz w:val="22"/>
          <w:szCs w:val="22"/>
        </w:rPr>
        <w:t>概論</w:t>
      </w:r>
      <w:r w:rsidRPr="00685F9E">
        <w:rPr>
          <w:rFonts w:hint="eastAsia"/>
          <w:sz w:val="22"/>
          <w:szCs w:val="22"/>
        </w:rPr>
        <w:t>(</w:t>
      </w:r>
      <w:r w:rsidRPr="00685F9E">
        <w:rPr>
          <w:rFonts w:hint="eastAsia"/>
          <w:sz w:val="22"/>
          <w:szCs w:val="22"/>
        </w:rPr>
        <w:t>文章精選</w:t>
      </w:r>
      <w:r w:rsidRPr="00685F9E">
        <w:rPr>
          <w:rFonts w:hint="eastAsia"/>
          <w:sz w:val="22"/>
          <w:szCs w:val="22"/>
        </w:rPr>
        <w:t>)</w:t>
      </w:r>
      <w:r w:rsidR="00685F9E" w:rsidRPr="00685F9E">
        <w:rPr>
          <w:rFonts w:ascii="Poiret One" w:hAnsi="Poiret One"/>
          <w:sz w:val="22"/>
          <w:szCs w:val="22"/>
        </w:rPr>
        <w:t>、</w:t>
      </w:r>
      <w:r w:rsidR="00685F9E" w:rsidRPr="00685F9E">
        <w:rPr>
          <w:rFonts w:hint="eastAsia"/>
          <w:sz w:val="22"/>
          <w:szCs w:val="22"/>
        </w:rPr>
        <w:t>錄影製作</w:t>
      </w:r>
      <w:r w:rsidR="00685F9E" w:rsidRPr="00685F9E">
        <w:rPr>
          <w:rFonts w:ascii="Poiret One" w:hAnsi="Poiret One"/>
          <w:sz w:val="22"/>
          <w:szCs w:val="22"/>
        </w:rPr>
        <w:t>、</w:t>
      </w:r>
      <w:r w:rsidR="00685F9E" w:rsidRPr="00685F9E">
        <w:rPr>
          <w:rFonts w:ascii="Poiret One" w:hAnsi="Poiret One" w:hint="eastAsia"/>
          <w:sz w:val="22"/>
          <w:szCs w:val="22"/>
        </w:rPr>
        <w:t>影視攝影與構圖</w:t>
      </w:r>
      <w:r w:rsidR="00E85FCD">
        <w:rPr>
          <w:rFonts w:ascii="Poiret One" w:hAnsi="Poiret One" w:hint="eastAsia"/>
          <w:sz w:val="22"/>
          <w:szCs w:val="22"/>
        </w:rPr>
        <w:t>3</w:t>
      </w:r>
      <w:r w:rsidR="00E85FCD">
        <w:rPr>
          <w:rFonts w:ascii="Poiret One" w:hAnsi="Poiret One"/>
          <w:sz w:val="22"/>
          <w:szCs w:val="22"/>
        </w:rPr>
        <w:t>.</w:t>
      </w:r>
    </w:p>
    <w:p w14:paraId="46BD9110" w14:textId="302D5219" w:rsidR="005B5C69" w:rsidRDefault="0012155A">
      <w:pPr>
        <w:rPr>
          <w:sz w:val="22"/>
          <w:szCs w:val="22"/>
        </w:rPr>
      </w:pPr>
      <w:r>
        <w:rPr>
          <w:sz w:val="22"/>
          <w:szCs w:val="22"/>
        </w:rPr>
        <w:t>p.s.</w:t>
      </w:r>
      <w:r>
        <w:rPr>
          <w:rFonts w:hint="eastAsia"/>
          <w:sz w:val="22"/>
          <w:szCs w:val="22"/>
        </w:rPr>
        <w:t>指定與參考書籍內容將放</w:t>
      </w:r>
      <w:r w:rsidRPr="0012155A">
        <w:rPr>
          <w:rFonts w:hint="eastAsia"/>
          <w:sz w:val="22"/>
          <w:szCs w:val="22"/>
        </w:rPr>
        <w:t>在教學網</w:t>
      </w:r>
      <w:r>
        <w:rPr>
          <w:rFonts w:hint="eastAsia"/>
          <w:sz w:val="22"/>
          <w:szCs w:val="22"/>
        </w:rPr>
        <w:t>站上</w:t>
      </w:r>
    </w:p>
    <w:p w14:paraId="10092DFF" w14:textId="77777777" w:rsidR="0012155A" w:rsidRPr="0012155A" w:rsidRDefault="0012155A">
      <w:pPr>
        <w:rPr>
          <w:sz w:val="22"/>
          <w:szCs w:val="22"/>
        </w:rPr>
      </w:pPr>
    </w:p>
    <w:p w14:paraId="6B0E12B9" w14:textId="77777777" w:rsidR="006E37C7" w:rsidRPr="004149BB" w:rsidRDefault="008A7744">
      <w:pPr>
        <w:rPr>
          <w:sz w:val="22"/>
          <w:szCs w:val="22"/>
        </w:rPr>
      </w:pPr>
      <w:r w:rsidRPr="004149BB">
        <w:rPr>
          <w:rFonts w:hint="eastAsia"/>
          <w:b/>
          <w:sz w:val="22"/>
          <w:szCs w:val="22"/>
        </w:rPr>
        <w:t>課程要求</w:t>
      </w:r>
      <w:r w:rsidRPr="004149BB">
        <w:rPr>
          <w:rFonts w:hint="eastAsia"/>
          <w:sz w:val="22"/>
          <w:szCs w:val="22"/>
        </w:rPr>
        <w:t>：</w:t>
      </w:r>
    </w:p>
    <w:p w14:paraId="15F1395F" w14:textId="77777777" w:rsidR="008A7744" w:rsidRPr="004149BB" w:rsidRDefault="008A7744">
      <w:pPr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1.</w:t>
      </w:r>
      <w:r w:rsidR="009850C6" w:rsidRPr="004149BB">
        <w:rPr>
          <w:rFonts w:hint="eastAsia"/>
          <w:sz w:val="22"/>
          <w:szCs w:val="22"/>
        </w:rPr>
        <w:t>平時上課表現</w:t>
      </w:r>
      <w:r w:rsidRPr="004149BB">
        <w:rPr>
          <w:rFonts w:hint="eastAsia"/>
          <w:sz w:val="22"/>
          <w:szCs w:val="22"/>
        </w:rPr>
        <w:t>、出席、讀書報告等，</w:t>
      </w:r>
      <w:r w:rsidR="009850C6" w:rsidRPr="004149BB">
        <w:rPr>
          <w:rFonts w:hint="eastAsia"/>
          <w:sz w:val="22"/>
          <w:szCs w:val="22"/>
        </w:rPr>
        <w:t>10</w:t>
      </w:r>
      <w:r w:rsidRPr="004149BB">
        <w:rPr>
          <w:rFonts w:hint="eastAsia"/>
          <w:sz w:val="22"/>
          <w:szCs w:val="22"/>
        </w:rPr>
        <w:t>%</w:t>
      </w:r>
    </w:p>
    <w:p w14:paraId="6232B638" w14:textId="11DB8E03" w:rsidR="008A7744" w:rsidRPr="004149BB" w:rsidRDefault="008A7744" w:rsidP="006E37C7">
      <w:pPr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2.</w:t>
      </w:r>
      <w:r w:rsidRPr="004149BB">
        <w:rPr>
          <w:rFonts w:hint="eastAsia"/>
          <w:sz w:val="22"/>
          <w:szCs w:val="22"/>
        </w:rPr>
        <w:t>平時作業（</w:t>
      </w:r>
      <w:r w:rsidR="00F64884" w:rsidRPr="004149BB">
        <w:rPr>
          <w:rFonts w:hint="eastAsia"/>
          <w:sz w:val="22"/>
          <w:szCs w:val="22"/>
        </w:rPr>
        <w:t>國內外</w:t>
      </w:r>
      <w:r w:rsidR="0092457C" w:rsidRPr="004149BB">
        <w:rPr>
          <w:rFonts w:hint="eastAsia"/>
          <w:sz w:val="22"/>
          <w:szCs w:val="22"/>
        </w:rPr>
        <w:t>影像</w:t>
      </w:r>
      <w:r w:rsidRPr="004149BB">
        <w:rPr>
          <w:rFonts w:hint="eastAsia"/>
          <w:sz w:val="22"/>
          <w:szCs w:val="22"/>
        </w:rPr>
        <w:t>報導節目分析與口頭報告，</w:t>
      </w:r>
      <w:r w:rsidR="0092457C" w:rsidRPr="004149BB">
        <w:rPr>
          <w:rFonts w:hint="eastAsia"/>
          <w:sz w:val="22"/>
          <w:szCs w:val="22"/>
        </w:rPr>
        <w:t>口語報導練習，主持報導練習，</w:t>
      </w:r>
      <w:r w:rsidRPr="004149BB">
        <w:rPr>
          <w:rFonts w:hint="eastAsia"/>
          <w:sz w:val="22"/>
          <w:szCs w:val="22"/>
        </w:rPr>
        <w:t>期末</w:t>
      </w:r>
      <w:r w:rsidR="0092457C" w:rsidRPr="004149BB">
        <w:rPr>
          <w:rFonts w:hint="eastAsia"/>
          <w:sz w:val="22"/>
          <w:szCs w:val="22"/>
        </w:rPr>
        <w:t>影像雜誌</w:t>
      </w:r>
      <w:r w:rsidRPr="004149BB">
        <w:rPr>
          <w:rFonts w:hint="eastAsia"/>
          <w:sz w:val="22"/>
          <w:szCs w:val="22"/>
        </w:rPr>
        <w:t>報導企劃書，</w:t>
      </w:r>
      <w:r w:rsidR="0092457C" w:rsidRPr="004149BB">
        <w:rPr>
          <w:rFonts w:hint="eastAsia"/>
          <w:sz w:val="22"/>
          <w:szCs w:val="22"/>
        </w:rPr>
        <w:t>影像</w:t>
      </w:r>
      <w:r w:rsidRPr="004149BB">
        <w:rPr>
          <w:rFonts w:hint="eastAsia"/>
          <w:sz w:val="22"/>
          <w:szCs w:val="22"/>
        </w:rPr>
        <w:t>新聞節目企劃書），</w:t>
      </w:r>
      <w:r w:rsidR="00516687" w:rsidRPr="004149BB">
        <w:rPr>
          <w:rFonts w:hint="eastAsia"/>
          <w:sz w:val="22"/>
          <w:szCs w:val="22"/>
        </w:rPr>
        <w:t>30</w:t>
      </w:r>
      <w:r w:rsidRPr="004149BB">
        <w:rPr>
          <w:rFonts w:hint="eastAsia"/>
          <w:sz w:val="22"/>
          <w:szCs w:val="22"/>
        </w:rPr>
        <w:t>%</w:t>
      </w:r>
    </w:p>
    <w:p w14:paraId="4E8571D6" w14:textId="3D84616B" w:rsidR="008A7744" w:rsidRPr="004149BB" w:rsidRDefault="008A7744">
      <w:pPr>
        <w:ind w:left="1100" w:hangingChars="500" w:hanging="1100"/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3.</w:t>
      </w:r>
      <w:r w:rsidRPr="004149BB">
        <w:rPr>
          <w:rFonts w:hint="eastAsia"/>
          <w:sz w:val="22"/>
          <w:szCs w:val="22"/>
        </w:rPr>
        <w:t>節目製作表現（含影棚實作、</w:t>
      </w:r>
      <w:r w:rsidR="0092457C" w:rsidRPr="004149BB">
        <w:rPr>
          <w:rFonts w:hint="eastAsia"/>
          <w:sz w:val="22"/>
          <w:szCs w:val="22"/>
        </w:rPr>
        <w:t>播報</w:t>
      </w:r>
      <w:r w:rsidRPr="004149BB">
        <w:rPr>
          <w:rFonts w:hint="eastAsia"/>
          <w:sz w:val="22"/>
          <w:szCs w:val="22"/>
        </w:rPr>
        <w:t>練習以及正式錄製），</w:t>
      </w:r>
      <w:r w:rsidR="001D0EB6">
        <w:rPr>
          <w:sz w:val="22"/>
          <w:szCs w:val="22"/>
        </w:rPr>
        <w:t>3</w:t>
      </w:r>
      <w:r w:rsidR="00516687" w:rsidRPr="004149BB">
        <w:rPr>
          <w:rFonts w:hint="eastAsia"/>
          <w:sz w:val="22"/>
          <w:szCs w:val="22"/>
        </w:rPr>
        <w:t>0</w:t>
      </w:r>
      <w:r w:rsidRPr="004149BB">
        <w:rPr>
          <w:rFonts w:hint="eastAsia"/>
          <w:sz w:val="22"/>
          <w:szCs w:val="22"/>
        </w:rPr>
        <w:t>%</w:t>
      </w:r>
    </w:p>
    <w:p w14:paraId="706D035E" w14:textId="27492913" w:rsidR="00D47B54" w:rsidRPr="004149BB" w:rsidRDefault="008A7744" w:rsidP="000E715C">
      <w:pPr>
        <w:ind w:left="1100" w:hangingChars="500" w:hanging="1100"/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4.</w:t>
      </w:r>
      <w:r w:rsidRPr="004149BB">
        <w:rPr>
          <w:rFonts w:hint="eastAsia"/>
          <w:sz w:val="22"/>
          <w:szCs w:val="22"/>
        </w:rPr>
        <w:t>期</w:t>
      </w:r>
      <w:r w:rsidR="0092457C" w:rsidRPr="004149BB">
        <w:rPr>
          <w:rFonts w:hint="eastAsia"/>
          <w:sz w:val="22"/>
          <w:szCs w:val="22"/>
        </w:rPr>
        <w:t>中以及期末影像</w:t>
      </w:r>
      <w:r w:rsidRPr="004149BB">
        <w:rPr>
          <w:rFonts w:hint="eastAsia"/>
          <w:sz w:val="22"/>
          <w:szCs w:val="22"/>
        </w:rPr>
        <w:t>深度報導作業，</w:t>
      </w:r>
      <w:r w:rsidR="001D0EB6">
        <w:rPr>
          <w:sz w:val="22"/>
          <w:szCs w:val="22"/>
        </w:rPr>
        <w:t>3</w:t>
      </w:r>
      <w:r w:rsidR="009850C6" w:rsidRPr="004149BB">
        <w:rPr>
          <w:rFonts w:hint="eastAsia"/>
          <w:sz w:val="22"/>
          <w:szCs w:val="22"/>
        </w:rPr>
        <w:t>0</w:t>
      </w:r>
      <w:r w:rsidRPr="004149BB">
        <w:rPr>
          <w:rFonts w:hint="eastAsia"/>
          <w:sz w:val="22"/>
          <w:szCs w:val="22"/>
        </w:rPr>
        <w:t>%</w:t>
      </w:r>
    </w:p>
    <w:p w14:paraId="21272B2E" w14:textId="77777777" w:rsidR="00D47B54" w:rsidRPr="004149BB" w:rsidRDefault="00D47B54">
      <w:pPr>
        <w:rPr>
          <w:b/>
          <w:sz w:val="22"/>
          <w:szCs w:val="22"/>
        </w:rPr>
      </w:pPr>
    </w:p>
    <w:p w14:paraId="76B04B44" w14:textId="77777777" w:rsidR="008A7744" w:rsidRPr="004149BB" w:rsidRDefault="008A7744">
      <w:pPr>
        <w:rPr>
          <w:b/>
          <w:sz w:val="22"/>
          <w:szCs w:val="22"/>
        </w:rPr>
      </w:pPr>
      <w:r w:rsidRPr="004149BB">
        <w:rPr>
          <w:rFonts w:hint="eastAsia"/>
          <w:b/>
          <w:sz w:val="22"/>
          <w:szCs w:val="22"/>
        </w:rPr>
        <w:t>課程進度：</w:t>
      </w:r>
    </w:p>
    <w:p w14:paraId="64445B73" w14:textId="77777777" w:rsidR="008A7744" w:rsidRPr="004149BB" w:rsidRDefault="008A7744">
      <w:pPr>
        <w:rPr>
          <w:sz w:val="22"/>
          <w:szCs w:val="22"/>
        </w:rPr>
        <w:sectPr w:rsidR="008A7744" w:rsidRPr="004149BB" w:rsidSect="00A9179D">
          <w:footerReference w:type="even" r:id="rId7"/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60"/>
        </w:sectPr>
      </w:pPr>
    </w:p>
    <w:p w14:paraId="2D752C69" w14:textId="1F3735B4" w:rsidR="008A7744" w:rsidRPr="004149BB" w:rsidRDefault="008A7744">
      <w:pPr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第一週</w:t>
      </w:r>
      <w:r w:rsidR="00CE114A" w:rsidRPr="004149BB">
        <w:rPr>
          <w:rFonts w:hint="eastAsia"/>
          <w:sz w:val="22"/>
          <w:szCs w:val="22"/>
        </w:rPr>
        <w:t xml:space="preserve"> </w:t>
      </w:r>
      <w:r w:rsidR="0087677E" w:rsidRPr="004149BB">
        <w:rPr>
          <w:rFonts w:hint="eastAsia"/>
          <w:sz w:val="22"/>
          <w:szCs w:val="22"/>
        </w:rPr>
        <w:t xml:space="preserve"> </w:t>
      </w:r>
      <w:r w:rsidR="00A17286" w:rsidRPr="004149BB">
        <w:rPr>
          <w:rFonts w:hint="eastAsia"/>
          <w:sz w:val="22"/>
          <w:szCs w:val="22"/>
        </w:rPr>
        <w:t>課程簡介</w:t>
      </w:r>
    </w:p>
    <w:p w14:paraId="033585A0" w14:textId="200D6C1E" w:rsidR="008A7744" w:rsidRPr="004149BB" w:rsidRDefault="008A7744">
      <w:pPr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1.</w:t>
      </w:r>
      <w:r w:rsidR="00CE114A" w:rsidRPr="004149BB">
        <w:rPr>
          <w:rFonts w:hint="eastAsia"/>
          <w:sz w:val="22"/>
          <w:szCs w:val="22"/>
        </w:rPr>
        <w:t>影像</w:t>
      </w:r>
      <w:r w:rsidR="006E3157" w:rsidRPr="004149BB">
        <w:rPr>
          <w:rFonts w:hint="eastAsia"/>
          <w:sz w:val="22"/>
          <w:szCs w:val="22"/>
        </w:rPr>
        <w:t>新聞</w:t>
      </w:r>
      <w:r w:rsidR="006E3157" w:rsidRPr="004149BB">
        <w:rPr>
          <w:rFonts w:hint="eastAsia"/>
          <w:sz w:val="22"/>
          <w:szCs w:val="22"/>
        </w:rPr>
        <w:t>vs.</w:t>
      </w:r>
      <w:r w:rsidR="00CE114A" w:rsidRPr="004149BB">
        <w:rPr>
          <w:rFonts w:hint="eastAsia"/>
          <w:sz w:val="22"/>
          <w:szCs w:val="22"/>
        </w:rPr>
        <w:t>影</w:t>
      </w:r>
      <w:r w:rsidR="000327ED">
        <w:rPr>
          <w:rFonts w:hint="eastAsia"/>
          <w:sz w:val="22"/>
          <w:szCs w:val="22"/>
        </w:rPr>
        <w:t>像</w:t>
      </w:r>
      <w:r w:rsidR="00092D96">
        <w:rPr>
          <w:rFonts w:hint="eastAsia"/>
          <w:sz w:val="22"/>
          <w:szCs w:val="22"/>
        </w:rPr>
        <w:t>新聞</w:t>
      </w:r>
      <w:r w:rsidR="006E3157" w:rsidRPr="004149BB">
        <w:rPr>
          <w:rFonts w:hint="eastAsia"/>
          <w:sz w:val="22"/>
          <w:szCs w:val="22"/>
        </w:rPr>
        <w:t>深度報導</w:t>
      </w:r>
      <w:r w:rsidR="000327ED">
        <w:rPr>
          <w:rFonts w:hint="eastAsia"/>
          <w:sz w:val="22"/>
          <w:szCs w:val="22"/>
        </w:rPr>
        <w:t>v</w:t>
      </w:r>
      <w:r w:rsidR="000327ED">
        <w:rPr>
          <w:sz w:val="22"/>
          <w:szCs w:val="22"/>
        </w:rPr>
        <w:t>s</w:t>
      </w:r>
      <w:r w:rsidR="000327ED">
        <w:rPr>
          <w:rFonts w:hint="eastAsia"/>
          <w:sz w:val="22"/>
          <w:szCs w:val="22"/>
        </w:rPr>
        <w:t>影像新聞雜誌節目</w:t>
      </w:r>
    </w:p>
    <w:p w14:paraId="3753F78F" w14:textId="285171D2" w:rsidR="008A7744" w:rsidRPr="004149BB" w:rsidRDefault="008A7744">
      <w:pPr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lastRenderedPageBreak/>
        <w:t>2.</w:t>
      </w:r>
      <w:r w:rsidR="006E3157" w:rsidRPr="004149BB">
        <w:rPr>
          <w:rFonts w:hint="eastAsia"/>
          <w:sz w:val="22"/>
          <w:szCs w:val="22"/>
        </w:rPr>
        <w:t xml:space="preserve"> </w:t>
      </w:r>
      <w:r w:rsidR="00CE114A" w:rsidRPr="004149BB">
        <w:rPr>
          <w:rFonts w:hint="eastAsia"/>
          <w:sz w:val="22"/>
          <w:szCs w:val="22"/>
        </w:rPr>
        <w:t>影像</w:t>
      </w:r>
      <w:r w:rsidR="006E3157" w:rsidRPr="004149BB">
        <w:rPr>
          <w:rFonts w:hint="eastAsia"/>
          <w:sz w:val="22"/>
          <w:szCs w:val="22"/>
        </w:rPr>
        <w:t>新聞深度報導的「故事化」、「圖像化」</w:t>
      </w:r>
      <w:r w:rsidR="006E3157" w:rsidRPr="004149BB">
        <w:rPr>
          <w:rFonts w:hint="eastAsia"/>
          <w:sz w:val="22"/>
          <w:szCs w:val="22"/>
        </w:rPr>
        <w:t>vs.</w:t>
      </w:r>
      <w:r w:rsidR="006E3157" w:rsidRPr="004149BB">
        <w:rPr>
          <w:rFonts w:hint="eastAsia"/>
          <w:sz w:val="22"/>
          <w:szCs w:val="22"/>
        </w:rPr>
        <w:t>議題深度、議題廣度</w:t>
      </w:r>
      <w:r w:rsidR="00CE114A" w:rsidRPr="004149BB">
        <w:rPr>
          <w:rFonts w:hint="eastAsia"/>
          <w:sz w:val="22"/>
          <w:szCs w:val="22"/>
        </w:rPr>
        <w:t>。聲音表演</w:t>
      </w:r>
      <w:r w:rsidR="00092D96">
        <w:rPr>
          <w:rFonts w:hint="eastAsia"/>
          <w:sz w:val="22"/>
          <w:szCs w:val="22"/>
        </w:rPr>
        <w:t>與肢體表演</w:t>
      </w:r>
      <w:r w:rsidR="00CE114A" w:rsidRPr="004149BB">
        <w:rPr>
          <w:rFonts w:hint="eastAsia"/>
          <w:sz w:val="22"/>
          <w:szCs w:val="22"/>
        </w:rPr>
        <w:t>在影像新聞節目中的重要性。</w:t>
      </w:r>
    </w:p>
    <w:p w14:paraId="2B4CF7C7" w14:textId="6C199B29" w:rsidR="008A7744" w:rsidRPr="004149BB" w:rsidRDefault="007879BB" w:rsidP="00AD35C0">
      <w:pPr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3</w:t>
      </w:r>
      <w:r w:rsidR="008A7744" w:rsidRPr="004149BB">
        <w:rPr>
          <w:rFonts w:hint="eastAsia"/>
          <w:sz w:val="22"/>
          <w:szCs w:val="22"/>
        </w:rPr>
        <w:t>.</w:t>
      </w:r>
      <w:r w:rsidR="00CE114A" w:rsidRPr="004149BB">
        <w:rPr>
          <w:rFonts w:hint="eastAsia"/>
          <w:sz w:val="22"/>
          <w:szCs w:val="22"/>
        </w:rPr>
        <w:t xml:space="preserve"> </w:t>
      </w:r>
      <w:r w:rsidR="00D763F1" w:rsidRPr="004149BB">
        <w:rPr>
          <w:rFonts w:hint="eastAsia"/>
          <w:sz w:val="22"/>
          <w:szCs w:val="22"/>
        </w:rPr>
        <w:t>課程內容討論</w:t>
      </w:r>
    </w:p>
    <w:p w14:paraId="681489D8" w14:textId="211D2B9F" w:rsidR="007879BB" w:rsidRPr="004149BB" w:rsidRDefault="007879BB">
      <w:pPr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4</w:t>
      </w:r>
      <w:r w:rsidR="008A7744" w:rsidRPr="004149BB">
        <w:rPr>
          <w:rFonts w:hint="eastAsia"/>
          <w:sz w:val="22"/>
          <w:szCs w:val="22"/>
        </w:rPr>
        <w:t>.</w:t>
      </w:r>
      <w:r w:rsidR="00CE114A" w:rsidRPr="004149BB">
        <w:rPr>
          <w:rFonts w:hint="eastAsia"/>
          <w:sz w:val="22"/>
          <w:szCs w:val="22"/>
        </w:rPr>
        <w:t>影像</w:t>
      </w:r>
      <w:r w:rsidR="00587DAE" w:rsidRPr="004149BB">
        <w:rPr>
          <w:rFonts w:hint="eastAsia"/>
          <w:sz w:val="22"/>
          <w:szCs w:val="22"/>
        </w:rPr>
        <w:t>新聞</w:t>
      </w:r>
      <w:r w:rsidR="00CE114A" w:rsidRPr="004149BB">
        <w:rPr>
          <w:rFonts w:hint="eastAsia"/>
          <w:sz w:val="22"/>
          <w:szCs w:val="22"/>
        </w:rPr>
        <w:t>節目</w:t>
      </w:r>
      <w:r w:rsidR="004149BB">
        <w:rPr>
          <w:rFonts w:hint="eastAsia"/>
          <w:sz w:val="22"/>
          <w:szCs w:val="22"/>
        </w:rPr>
        <w:t>賞析</w:t>
      </w:r>
      <w:r w:rsidR="004149BB">
        <w:rPr>
          <w:rFonts w:hint="eastAsia"/>
          <w:sz w:val="22"/>
          <w:szCs w:val="22"/>
        </w:rPr>
        <w:t xml:space="preserve"> </w:t>
      </w:r>
      <w:r w:rsidR="004149BB">
        <w:rPr>
          <w:sz w:val="22"/>
          <w:szCs w:val="22"/>
        </w:rPr>
        <w:t>(</w:t>
      </w:r>
      <w:r w:rsidR="004149BB">
        <w:rPr>
          <w:rFonts w:hint="eastAsia"/>
          <w:sz w:val="22"/>
          <w:szCs w:val="22"/>
        </w:rPr>
        <w:t>影音</w:t>
      </w:r>
      <w:r w:rsidR="004149BB">
        <w:rPr>
          <w:rFonts w:hint="eastAsia"/>
          <w:sz w:val="22"/>
          <w:szCs w:val="22"/>
        </w:rPr>
        <w:t>P</w:t>
      </w:r>
      <w:r w:rsidR="004149BB">
        <w:rPr>
          <w:sz w:val="22"/>
          <w:szCs w:val="22"/>
        </w:rPr>
        <w:t>odcast</w:t>
      </w:r>
      <w:r w:rsidR="004149BB">
        <w:rPr>
          <w:rFonts w:ascii="Poiret One" w:hAnsi="Poiret One"/>
          <w:sz w:val="22"/>
          <w:szCs w:val="22"/>
        </w:rPr>
        <w:t>、</w:t>
      </w:r>
      <w:r w:rsidR="004149BB">
        <w:rPr>
          <w:rFonts w:hint="eastAsia"/>
          <w:sz w:val="22"/>
          <w:szCs w:val="22"/>
        </w:rPr>
        <w:t>公視</w:t>
      </w:r>
      <w:r w:rsidR="004149BB">
        <w:rPr>
          <w:rFonts w:hint="eastAsia"/>
          <w:sz w:val="22"/>
          <w:szCs w:val="22"/>
        </w:rPr>
        <w:t>P#</w:t>
      </w:r>
      <w:r w:rsidR="004149BB">
        <w:rPr>
          <w:rFonts w:hint="eastAsia"/>
          <w:sz w:val="22"/>
          <w:szCs w:val="22"/>
        </w:rPr>
        <w:t>新聞實驗室</w:t>
      </w:r>
      <w:r w:rsidR="004149BB">
        <w:rPr>
          <w:rFonts w:ascii="Poiret One" w:hAnsi="Poiret One"/>
          <w:sz w:val="22"/>
          <w:szCs w:val="22"/>
        </w:rPr>
        <w:t>、</w:t>
      </w:r>
      <w:r w:rsidR="00417BDB" w:rsidRPr="00417BDB">
        <w:t>Net</w:t>
      </w:r>
      <w:r w:rsidR="00417BDB">
        <w:t>lix:</w:t>
      </w:r>
      <w:r w:rsidR="00417BDB" w:rsidRPr="00417BDB">
        <w:t xml:space="preserve"> </w:t>
      </w:r>
      <w:r w:rsidR="004149BB" w:rsidRPr="00417BDB">
        <w:t>My Next Guest)</w:t>
      </w:r>
    </w:p>
    <w:p w14:paraId="76F9082B" w14:textId="77777777" w:rsidR="00F6277E" w:rsidRPr="004149BB" w:rsidRDefault="00F6277E">
      <w:pPr>
        <w:rPr>
          <w:sz w:val="22"/>
          <w:szCs w:val="22"/>
        </w:rPr>
      </w:pPr>
    </w:p>
    <w:p w14:paraId="4ABB5E9E" w14:textId="40200CC6" w:rsidR="008A7744" w:rsidRPr="004149BB" w:rsidRDefault="008A7744" w:rsidP="00AD35C0">
      <w:pPr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第二週</w:t>
      </w:r>
      <w:r w:rsidR="00441497" w:rsidRPr="004149BB">
        <w:rPr>
          <w:rFonts w:hint="eastAsia"/>
          <w:sz w:val="22"/>
          <w:szCs w:val="22"/>
        </w:rPr>
        <w:t xml:space="preserve"> </w:t>
      </w:r>
      <w:r w:rsidR="00092D96">
        <w:rPr>
          <w:rFonts w:hint="eastAsia"/>
          <w:sz w:val="22"/>
          <w:szCs w:val="22"/>
        </w:rPr>
        <w:t>國內外</w:t>
      </w:r>
      <w:r w:rsidR="00CE114A" w:rsidRPr="004149BB">
        <w:rPr>
          <w:rFonts w:hint="eastAsia"/>
          <w:sz w:val="22"/>
          <w:szCs w:val="22"/>
        </w:rPr>
        <w:t>影像</w:t>
      </w:r>
      <w:r w:rsidRPr="004149BB">
        <w:rPr>
          <w:rFonts w:hint="eastAsia"/>
          <w:sz w:val="22"/>
          <w:szCs w:val="22"/>
        </w:rPr>
        <w:t>深度報導簡介</w:t>
      </w:r>
    </w:p>
    <w:p w14:paraId="1129BD20" w14:textId="77777777" w:rsidR="00453FE5" w:rsidRPr="004149BB" w:rsidRDefault="00AC3C36" w:rsidP="00453FE5">
      <w:pPr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指定</w:t>
      </w:r>
      <w:r w:rsidR="00C57AC3" w:rsidRPr="004149BB">
        <w:rPr>
          <w:rFonts w:hint="eastAsia"/>
          <w:sz w:val="22"/>
          <w:szCs w:val="22"/>
        </w:rPr>
        <w:t>閱讀</w:t>
      </w:r>
      <w:r w:rsidR="008A7744" w:rsidRPr="004149BB">
        <w:rPr>
          <w:rFonts w:hint="eastAsia"/>
          <w:sz w:val="22"/>
          <w:szCs w:val="22"/>
        </w:rPr>
        <w:t>進度：</w:t>
      </w:r>
      <w:r w:rsidR="008A7744" w:rsidRPr="004149BB">
        <w:rPr>
          <w:sz w:val="22"/>
          <w:szCs w:val="22"/>
        </w:rPr>
        <w:t>Gaines, Chap.1</w:t>
      </w:r>
      <w:r w:rsidR="008A7744" w:rsidRPr="004149BB">
        <w:rPr>
          <w:rFonts w:hint="eastAsia"/>
          <w:sz w:val="22"/>
          <w:szCs w:val="22"/>
        </w:rPr>
        <w:t>,2</w:t>
      </w:r>
    </w:p>
    <w:p w14:paraId="0949336B" w14:textId="4CC8560A" w:rsidR="00A17286" w:rsidRPr="004149BB" w:rsidRDefault="00F228E1" w:rsidP="00A17286">
      <w:pPr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上課討論</w:t>
      </w:r>
      <w:r w:rsidR="009B720A" w:rsidRPr="004149BB">
        <w:rPr>
          <w:rFonts w:hint="eastAsia"/>
          <w:sz w:val="22"/>
          <w:szCs w:val="22"/>
        </w:rPr>
        <w:t>：</w:t>
      </w:r>
      <w:r w:rsidR="001D1949" w:rsidRPr="004149BB">
        <w:rPr>
          <w:rFonts w:hint="eastAsia"/>
          <w:sz w:val="22"/>
          <w:szCs w:val="22"/>
        </w:rPr>
        <w:t>台灣</w:t>
      </w:r>
      <w:r w:rsidR="00E31ED6">
        <w:rPr>
          <w:rFonts w:ascii="新細明體" w:hAnsi="新細明體" w:hint="eastAsia"/>
          <w:sz w:val="22"/>
          <w:szCs w:val="22"/>
        </w:rPr>
        <w:t>「教育現場」</w:t>
      </w:r>
      <w:r w:rsidR="001D1949" w:rsidRPr="004149BB">
        <w:rPr>
          <w:rFonts w:hint="eastAsia"/>
          <w:sz w:val="22"/>
          <w:szCs w:val="22"/>
        </w:rPr>
        <w:t>影像報導</w:t>
      </w:r>
      <w:r w:rsidR="00CE114A" w:rsidRPr="004149BB">
        <w:rPr>
          <w:rFonts w:hint="eastAsia"/>
          <w:sz w:val="22"/>
          <w:szCs w:val="22"/>
        </w:rPr>
        <w:t>或其他</w:t>
      </w:r>
      <w:r w:rsidR="001D1949" w:rsidRPr="004149BB">
        <w:rPr>
          <w:rFonts w:hint="eastAsia"/>
          <w:sz w:val="22"/>
          <w:szCs w:val="22"/>
        </w:rPr>
        <w:t>國外影像報導節目近期</w:t>
      </w:r>
      <w:r w:rsidR="00CE114A" w:rsidRPr="004149BB">
        <w:rPr>
          <w:rFonts w:hint="eastAsia"/>
          <w:sz w:val="22"/>
          <w:szCs w:val="22"/>
        </w:rPr>
        <w:t>主題</w:t>
      </w:r>
      <w:r w:rsidR="00125A82">
        <w:rPr>
          <w:rFonts w:hint="eastAsia"/>
          <w:sz w:val="22"/>
          <w:szCs w:val="22"/>
        </w:rPr>
        <w:t>(</w:t>
      </w:r>
      <w:r w:rsidR="00D14225">
        <w:rPr>
          <w:sz w:val="22"/>
          <w:szCs w:val="22"/>
        </w:rPr>
        <w:t xml:space="preserve">60 Minutes: </w:t>
      </w:r>
      <w:r w:rsidR="00125A82">
        <w:rPr>
          <w:rFonts w:hint="eastAsia"/>
          <w:sz w:val="22"/>
          <w:szCs w:val="22"/>
        </w:rPr>
        <w:t xml:space="preserve">AI </w:t>
      </w:r>
      <w:r w:rsidR="00125A82">
        <w:rPr>
          <w:sz w:val="22"/>
          <w:szCs w:val="22"/>
        </w:rPr>
        <w:t>“</w:t>
      </w:r>
      <w:r w:rsidR="00125A82">
        <w:rPr>
          <w:rFonts w:hint="eastAsia"/>
          <w:sz w:val="22"/>
          <w:szCs w:val="22"/>
        </w:rPr>
        <w:t>C</w:t>
      </w:r>
      <w:r w:rsidR="00417BDB">
        <w:rPr>
          <w:sz w:val="22"/>
          <w:szCs w:val="22"/>
        </w:rPr>
        <w:t>hat</w:t>
      </w:r>
      <w:r w:rsidR="00125A82">
        <w:rPr>
          <w:sz w:val="22"/>
          <w:szCs w:val="22"/>
        </w:rPr>
        <w:t>GPT” Goes Viral</w:t>
      </w:r>
      <w:r w:rsidR="00125A82">
        <w:rPr>
          <w:rFonts w:hint="eastAsia"/>
          <w:sz w:val="22"/>
          <w:szCs w:val="22"/>
        </w:rPr>
        <w:t>)</w:t>
      </w:r>
      <w:r w:rsidR="00CE114A" w:rsidRPr="004149BB">
        <w:rPr>
          <w:rFonts w:hint="eastAsia"/>
          <w:sz w:val="22"/>
          <w:szCs w:val="22"/>
        </w:rPr>
        <w:t>為例</w:t>
      </w:r>
    </w:p>
    <w:p w14:paraId="58464B96" w14:textId="77777777" w:rsidR="001B0DC5" w:rsidRPr="00125A82" w:rsidRDefault="001B0DC5" w:rsidP="00A17286">
      <w:pPr>
        <w:rPr>
          <w:sz w:val="22"/>
          <w:szCs w:val="22"/>
        </w:rPr>
      </w:pPr>
    </w:p>
    <w:p w14:paraId="1BCEB0C8" w14:textId="6BA34952" w:rsidR="00F228E1" w:rsidRPr="004149BB" w:rsidRDefault="000E715C" w:rsidP="00F228E1">
      <w:pPr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作業：選定</w:t>
      </w:r>
      <w:r w:rsidR="00F228E1" w:rsidRPr="004149BB">
        <w:rPr>
          <w:rFonts w:hint="eastAsia"/>
          <w:sz w:val="22"/>
          <w:szCs w:val="22"/>
        </w:rPr>
        <w:t>任何一個國內外的電視深度報導節目</w:t>
      </w:r>
      <w:r w:rsidR="007879BB" w:rsidRPr="004149BB">
        <w:rPr>
          <w:rFonts w:hint="eastAsia"/>
          <w:sz w:val="22"/>
          <w:szCs w:val="22"/>
        </w:rPr>
        <w:t>(</w:t>
      </w:r>
      <w:r w:rsidR="007879BB" w:rsidRPr="004149BB">
        <w:rPr>
          <w:rFonts w:hint="eastAsia"/>
          <w:sz w:val="22"/>
          <w:szCs w:val="22"/>
        </w:rPr>
        <w:t>教育議題為佳</w:t>
      </w:r>
      <w:r w:rsidR="007879BB" w:rsidRPr="004149BB">
        <w:rPr>
          <w:rFonts w:hint="eastAsia"/>
          <w:sz w:val="22"/>
          <w:szCs w:val="22"/>
        </w:rPr>
        <w:t>)</w:t>
      </w:r>
      <w:r w:rsidR="00F228E1" w:rsidRPr="004149BB">
        <w:rPr>
          <w:rFonts w:hint="eastAsia"/>
          <w:sz w:val="22"/>
          <w:szCs w:val="22"/>
        </w:rPr>
        <w:t>，紀錄其主題、故事、敘事技巧、拍攝技巧、</w:t>
      </w:r>
      <w:r w:rsidR="00F83991" w:rsidRPr="004149BB">
        <w:rPr>
          <w:rFonts w:hint="eastAsia"/>
          <w:sz w:val="22"/>
          <w:szCs w:val="22"/>
        </w:rPr>
        <w:t>聲音表演</w:t>
      </w:r>
      <w:r w:rsidR="00F83991" w:rsidRPr="004149BB">
        <w:rPr>
          <w:rFonts w:ascii="Poiret One" w:hAnsi="Poiret One"/>
          <w:sz w:val="22"/>
          <w:szCs w:val="22"/>
        </w:rPr>
        <w:t>、</w:t>
      </w:r>
      <w:r w:rsidR="00F228E1" w:rsidRPr="004149BB">
        <w:rPr>
          <w:rFonts w:hint="eastAsia"/>
          <w:sz w:val="22"/>
          <w:szCs w:val="22"/>
        </w:rPr>
        <w:t>以及你的疑問。</w:t>
      </w:r>
      <w:r w:rsidR="00F228E1" w:rsidRPr="004149BB">
        <w:rPr>
          <w:sz w:val="22"/>
          <w:szCs w:val="22"/>
        </w:rPr>
        <w:t>2p</w:t>
      </w:r>
      <w:r w:rsidR="00F228E1" w:rsidRPr="004149BB">
        <w:rPr>
          <w:rFonts w:hint="eastAsia"/>
          <w:sz w:val="22"/>
          <w:szCs w:val="22"/>
        </w:rPr>
        <w:t>。</w:t>
      </w:r>
    </w:p>
    <w:p w14:paraId="6360A2B9" w14:textId="77777777" w:rsidR="008A7744" w:rsidRPr="004149BB" w:rsidRDefault="008A7744">
      <w:pPr>
        <w:rPr>
          <w:sz w:val="22"/>
          <w:szCs w:val="22"/>
        </w:rPr>
      </w:pPr>
    </w:p>
    <w:p w14:paraId="0D4F8AA5" w14:textId="3B8E3434" w:rsidR="008A7744" w:rsidRPr="004149BB" w:rsidRDefault="008A7744">
      <w:pPr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第三週</w:t>
      </w:r>
      <w:r w:rsidR="00441497" w:rsidRPr="004149BB">
        <w:rPr>
          <w:rFonts w:hint="eastAsia"/>
          <w:sz w:val="22"/>
          <w:szCs w:val="22"/>
        </w:rPr>
        <w:t xml:space="preserve"> </w:t>
      </w:r>
      <w:r w:rsidR="00F83991" w:rsidRPr="004149BB">
        <w:rPr>
          <w:rFonts w:hint="eastAsia"/>
          <w:sz w:val="22"/>
          <w:szCs w:val="22"/>
        </w:rPr>
        <w:t>影像</w:t>
      </w:r>
      <w:r w:rsidRPr="004149BB">
        <w:rPr>
          <w:rFonts w:hint="eastAsia"/>
          <w:sz w:val="22"/>
          <w:szCs w:val="22"/>
        </w:rPr>
        <w:t>深度報導的文本</w:t>
      </w:r>
      <w:r w:rsidR="00092D96">
        <w:rPr>
          <w:rFonts w:hint="eastAsia"/>
          <w:sz w:val="22"/>
          <w:szCs w:val="22"/>
        </w:rPr>
        <w:t>與</w:t>
      </w:r>
      <w:r w:rsidRPr="004149BB">
        <w:rPr>
          <w:rFonts w:hint="eastAsia"/>
          <w:sz w:val="22"/>
          <w:szCs w:val="22"/>
        </w:rPr>
        <w:t>敘事文化。</w:t>
      </w:r>
    </w:p>
    <w:p w14:paraId="3F86A3F3" w14:textId="77777777" w:rsidR="008A7744" w:rsidRPr="004149BB" w:rsidRDefault="00AC3C36" w:rsidP="009F5FE9">
      <w:pPr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指定</w:t>
      </w:r>
      <w:r w:rsidR="00C57AC3" w:rsidRPr="004149BB">
        <w:rPr>
          <w:rFonts w:hint="eastAsia"/>
          <w:sz w:val="22"/>
          <w:szCs w:val="22"/>
        </w:rPr>
        <w:t>閱讀</w:t>
      </w:r>
      <w:r w:rsidR="008A7744" w:rsidRPr="004149BB">
        <w:rPr>
          <w:rFonts w:hint="eastAsia"/>
          <w:sz w:val="22"/>
          <w:szCs w:val="22"/>
        </w:rPr>
        <w:t>進度：</w:t>
      </w:r>
      <w:r w:rsidR="008A7744" w:rsidRPr="004149BB">
        <w:rPr>
          <w:sz w:val="22"/>
          <w:szCs w:val="22"/>
        </w:rPr>
        <w:t>Gaines, Chap.8</w:t>
      </w:r>
      <w:r w:rsidR="008A7744" w:rsidRPr="004149BB">
        <w:rPr>
          <w:rFonts w:hint="eastAsia"/>
          <w:sz w:val="22"/>
          <w:szCs w:val="22"/>
        </w:rPr>
        <w:t xml:space="preserve">, </w:t>
      </w:r>
      <w:r w:rsidR="001F2B4F" w:rsidRPr="004149BB">
        <w:rPr>
          <w:rFonts w:hint="eastAsia"/>
          <w:sz w:val="22"/>
          <w:szCs w:val="22"/>
        </w:rPr>
        <w:t>9;</w:t>
      </w:r>
      <w:r w:rsidR="001F2B4F" w:rsidRPr="004149BB">
        <w:rPr>
          <w:rFonts w:hint="eastAsia"/>
          <w:sz w:val="22"/>
          <w:szCs w:val="22"/>
        </w:rPr>
        <w:t>影視攝影與構圖</w:t>
      </w:r>
      <w:r w:rsidR="008A7744" w:rsidRPr="004149BB">
        <w:rPr>
          <w:rFonts w:hint="eastAsia"/>
          <w:sz w:val="22"/>
          <w:szCs w:val="22"/>
        </w:rPr>
        <w:t xml:space="preserve"> chap.11</w:t>
      </w:r>
      <w:r w:rsidR="009F5FE9" w:rsidRPr="004149BB">
        <w:rPr>
          <w:rFonts w:hint="eastAsia"/>
          <w:sz w:val="22"/>
          <w:szCs w:val="22"/>
        </w:rPr>
        <w:t>(</w:t>
      </w:r>
      <w:r w:rsidR="009F5FE9" w:rsidRPr="004149BB">
        <w:rPr>
          <w:rFonts w:hint="eastAsia"/>
          <w:sz w:val="22"/>
          <w:szCs w:val="22"/>
        </w:rPr>
        <w:t>新聞與紀錄片</w:t>
      </w:r>
      <w:r w:rsidR="009F5FE9" w:rsidRPr="004149BB">
        <w:rPr>
          <w:rFonts w:hint="eastAsia"/>
          <w:sz w:val="22"/>
          <w:szCs w:val="22"/>
        </w:rPr>
        <w:t>)</w:t>
      </w:r>
    </w:p>
    <w:p w14:paraId="2B4C6A1C" w14:textId="3B0A025F" w:rsidR="008A7744" w:rsidRPr="004149BB" w:rsidRDefault="00A17286">
      <w:pPr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討論重點</w:t>
      </w:r>
      <w:r w:rsidR="008A7744" w:rsidRPr="004149BB">
        <w:rPr>
          <w:rFonts w:hint="eastAsia"/>
          <w:sz w:val="22"/>
          <w:szCs w:val="22"/>
        </w:rPr>
        <w:t>：</w:t>
      </w:r>
      <w:r w:rsidR="00092D96">
        <w:rPr>
          <w:rFonts w:hint="eastAsia"/>
          <w:sz w:val="22"/>
          <w:szCs w:val="22"/>
        </w:rPr>
        <w:t>影像</w:t>
      </w:r>
      <w:r w:rsidR="00D763F1" w:rsidRPr="004149BB">
        <w:rPr>
          <w:rFonts w:hint="eastAsia"/>
          <w:sz w:val="22"/>
          <w:szCs w:val="22"/>
        </w:rPr>
        <w:t>深度報導文本與時事報導文本之異同。</w:t>
      </w:r>
      <w:r w:rsidR="007879BB" w:rsidRPr="004149BB">
        <w:rPr>
          <w:rFonts w:hint="eastAsia"/>
          <w:sz w:val="22"/>
          <w:szCs w:val="22"/>
        </w:rPr>
        <w:t>如何看圖說故事</w:t>
      </w:r>
      <w:r w:rsidR="007879BB" w:rsidRPr="004149BB">
        <w:rPr>
          <w:rFonts w:ascii="新細明體" w:hAnsi="新細明體" w:hint="eastAsia"/>
          <w:sz w:val="22"/>
          <w:szCs w:val="22"/>
        </w:rPr>
        <w:t>，</w:t>
      </w:r>
      <w:r w:rsidR="00092D96">
        <w:rPr>
          <w:rFonts w:ascii="新細明體" w:hAnsi="新細明體" w:hint="eastAsia"/>
          <w:sz w:val="22"/>
          <w:szCs w:val="22"/>
        </w:rPr>
        <w:t>如何採訪故事主角說出自己的故事</w:t>
      </w:r>
      <w:r w:rsidR="00092D96" w:rsidRPr="00092D96">
        <w:rPr>
          <w:rFonts w:ascii="新細明體" w:hAnsi="新細明體" w:hint="eastAsia"/>
          <w:sz w:val="22"/>
          <w:szCs w:val="22"/>
        </w:rPr>
        <w:t>，</w:t>
      </w:r>
      <w:r w:rsidR="00092D96">
        <w:rPr>
          <w:rFonts w:ascii="新細明體" w:hAnsi="新細明體" w:hint="eastAsia"/>
          <w:sz w:val="22"/>
          <w:szCs w:val="22"/>
        </w:rPr>
        <w:t>如何對談</w:t>
      </w:r>
      <w:r w:rsidR="00092D96" w:rsidRPr="00092D96">
        <w:rPr>
          <w:rFonts w:ascii="新細明體" w:hAnsi="新細明體" w:hint="eastAsia"/>
          <w:sz w:val="22"/>
          <w:szCs w:val="22"/>
        </w:rPr>
        <w:t>，</w:t>
      </w:r>
      <w:r w:rsidR="007879BB" w:rsidRPr="004149BB">
        <w:rPr>
          <w:rFonts w:hint="eastAsia"/>
          <w:sz w:val="22"/>
          <w:szCs w:val="22"/>
        </w:rPr>
        <w:t>成為影像</w:t>
      </w:r>
      <w:r w:rsidR="00092D96">
        <w:rPr>
          <w:rFonts w:hint="eastAsia"/>
          <w:sz w:val="22"/>
          <w:szCs w:val="22"/>
        </w:rPr>
        <w:t>深度報導</w:t>
      </w:r>
      <w:r w:rsidR="007879BB" w:rsidRPr="004149BB">
        <w:rPr>
          <w:rFonts w:hint="eastAsia"/>
          <w:sz w:val="22"/>
          <w:szCs w:val="22"/>
        </w:rPr>
        <w:t>的說故事高手</w:t>
      </w:r>
      <w:r w:rsidR="007879BB" w:rsidRPr="004149BB">
        <w:rPr>
          <w:rFonts w:hint="eastAsia"/>
          <w:sz w:val="22"/>
          <w:szCs w:val="22"/>
        </w:rPr>
        <w:t>?</w:t>
      </w:r>
      <w:r w:rsidR="0015252E">
        <w:rPr>
          <w:rFonts w:hint="eastAsia"/>
          <w:sz w:val="22"/>
          <w:szCs w:val="22"/>
        </w:rPr>
        <w:t xml:space="preserve"> </w:t>
      </w:r>
    </w:p>
    <w:p w14:paraId="2D8F7CEE" w14:textId="4A0FBCFD" w:rsidR="008A7744" w:rsidRPr="004149BB" w:rsidRDefault="00F228E1">
      <w:pPr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上課討論：</w:t>
      </w:r>
      <w:r w:rsidR="007879BB" w:rsidRPr="004149BB">
        <w:rPr>
          <w:rFonts w:hint="eastAsia"/>
          <w:sz w:val="22"/>
          <w:szCs w:val="22"/>
        </w:rPr>
        <w:t>同學的</w:t>
      </w:r>
      <w:r w:rsidRPr="004149BB">
        <w:rPr>
          <w:rFonts w:hint="eastAsia"/>
          <w:sz w:val="22"/>
          <w:szCs w:val="22"/>
        </w:rPr>
        <w:t>國內外</w:t>
      </w:r>
      <w:r w:rsidR="0012155A">
        <w:rPr>
          <w:rFonts w:hint="eastAsia"/>
          <w:sz w:val="22"/>
          <w:szCs w:val="22"/>
        </w:rPr>
        <w:t>影像</w:t>
      </w:r>
      <w:r w:rsidR="008A7744" w:rsidRPr="004149BB">
        <w:rPr>
          <w:rFonts w:hint="eastAsia"/>
          <w:sz w:val="22"/>
          <w:szCs w:val="22"/>
        </w:rPr>
        <w:t>深</w:t>
      </w:r>
      <w:r w:rsidRPr="004149BB">
        <w:rPr>
          <w:rFonts w:hint="eastAsia"/>
          <w:sz w:val="22"/>
          <w:szCs w:val="22"/>
        </w:rPr>
        <w:t>度報導節目作業分享</w:t>
      </w:r>
      <w:r w:rsidR="007879BB" w:rsidRPr="004149BB">
        <w:rPr>
          <w:rFonts w:hint="eastAsia"/>
          <w:sz w:val="22"/>
          <w:szCs w:val="22"/>
        </w:rPr>
        <w:t>與分析</w:t>
      </w:r>
      <w:r w:rsidRPr="004149BB">
        <w:rPr>
          <w:rFonts w:hint="eastAsia"/>
          <w:sz w:val="22"/>
          <w:szCs w:val="22"/>
        </w:rPr>
        <w:t>。</w:t>
      </w:r>
    </w:p>
    <w:p w14:paraId="216EEB81" w14:textId="77777777" w:rsidR="008A7744" w:rsidRPr="004149BB" w:rsidRDefault="008A7744">
      <w:pPr>
        <w:rPr>
          <w:sz w:val="22"/>
          <w:szCs w:val="22"/>
        </w:rPr>
      </w:pPr>
    </w:p>
    <w:p w14:paraId="374D83E3" w14:textId="57FA6887" w:rsidR="008A7744" w:rsidRPr="004149BB" w:rsidRDefault="008A7744">
      <w:pPr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第四週</w:t>
      </w:r>
      <w:r w:rsidRPr="004149BB">
        <w:rPr>
          <w:sz w:val="22"/>
          <w:szCs w:val="22"/>
        </w:rPr>
        <w:t xml:space="preserve"> </w:t>
      </w:r>
      <w:r w:rsidRPr="004149BB">
        <w:rPr>
          <w:rFonts w:hint="eastAsia"/>
          <w:sz w:val="22"/>
          <w:szCs w:val="22"/>
        </w:rPr>
        <w:t xml:space="preserve"> </w:t>
      </w:r>
      <w:r w:rsidR="00747B5C" w:rsidRPr="004149BB">
        <w:rPr>
          <w:rFonts w:hint="eastAsia"/>
          <w:sz w:val="22"/>
          <w:szCs w:val="22"/>
        </w:rPr>
        <w:t>影像</w:t>
      </w:r>
      <w:r w:rsidRPr="004149BB">
        <w:rPr>
          <w:rFonts w:hint="eastAsia"/>
          <w:sz w:val="22"/>
          <w:szCs w:val="22"/>
        </w:rPr>
        <w:t>深度報導的企劃</w:t>
      </w:r>
      <w:r w:rsidR="00747B5C" w:rsidRPr="004149BB">
        <w:rPr>
          <w:rFonts w:hint="eastAsia"/>
          <w:sz w:val="22"/>
          <w:szCs w:val="22"/>
        </w:rPr>
        <w:t>與製作</w:t>
      </w:r>
      <w:r w:rsidR="00747B5C" w:rsidRPr="004149BB">
        <w:rPr>
          <w:rFonts w:hint="eastAsia"/>
          <w:sz w:val="22"/>
          <w:szCs w:val="22"/>
        </w:rPr>
        <w:t>(</w:t>
      </w:r>
      <w:r w:rsidR="00747B5C" w:rsidRPr="004149BB">
        <w:rPr>
          <w:rFonts w:hint="eastAsia"/>
          <w:sz w:val="22"/>
          <w:szCs w:val="22"/>
        </w:rPr>
        <w:t>一</w:t>
      </w:r>
      <w:r w:rsidR="00747B5C" w:rsidRPr="004149BB">
        <w:rPr>
          <w:rFonts w:hint="eastAsia"/>
          <w:sz w:val="22"/>
          <w:szCs w:val="22"/>
        </w:rPr>
        <w:t>)</w:t>
      </w:r>
      <w:r w:rsidRPr="004149BB">
        <w:rPr>
          <w:rFonts w:hint="eastAsia"/>
          <w:sz w:val="22"/>
          <w:szCs w:val="22"/>
        </w:rPr>
        <w:t>。</w:t>
      </w:r>
    </w:p>
    <w:p w14:paraId="33C97501" w14:textId="1F7CFC08" w:rsidR="008A7744" w:rsidRPr="004149BB" w:rsidRDefault="00AC3C36" w:rsidP="00685F9E">
      <w:pPr>
        <w:ind w:left="880" w:hangingChars="400" w:hanging="880"/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指定</w:t>
      </w:r>
      <w:r w:rsidR="00C57AC3" w:rsidRPr="004149BB">
        <w:rPr>
          <w:rFonts w:hint="eastAsia"/>
          <w:sz w:val="22"/>
          <w:szCs w:val="22"/>
        </w:rPr>
        <w:t>閱讀</w:t>
      </w:r>
      <w:r w:rsidR="008A7744" w:rsidRPr="004149BB">
        <w:rPr>
          <w:rFonts w:hint="eastAsia"/>
          <w:sz w:val="22"/>
          <w:szCs w:val="22"/>
        </w:rPr>
        <w:t>進度：</w:t>
      </w:r>
      <w:r w:rsidR="008A7744" w:rsidRPr="004149BB">
        <w:rPr>
          <w:sz w:val="22"/>
          <w:szCs w:val="22"/>
        </w:rPr>
        <w:t>Gaines, Chap.</w:t>
      </w:r>
      <w:r w:rsidR="008A7744" w:rsidRPr="004149BB">
        <w:rPr>
          <w:rFonts w:hint="eastAsia"/>
          <w:sz w:val="22"/>
          <w:szCs w:val="22"/>
        </w:rPr>
        <w:t>4</w:t>
      </w:r>
      <w:r w:rsidR="00574710" w:rsidRPr="004149BB">
        <w:rPr>
          <w:rFonts w:hint="eastAsia"/>
          <w:sz w:val="22"/>
          <w:szCs w:val="22"/>
        </w:rPr>
        <w:t>。</w:t>
      </w:r>
      <w:r w:rsidR="00747B5C" w:rsidRPr="004149BB">
        <w:rPr>
          <w:rFonts w:hint="eastAsia"/>
          <w:sz w:val="22"/>
          <w:szCs w:val="22"/>
        </w:rPr>
        <w:t>製作人的角色，製播角度的考量。</w:t>
      </w:r>
      <w:r w:rsidR="00685F9E" w:rsidRPr="00685F9E">
        <w:rPr>
          <w:rFonts w:hint="eastAsia"/>
          <w:sz w:val="22"/>
          <w:szCs w:val="22"/>
        </w:rPr>
        <w:t>錄影製作</w:t>
      </w:r>
      <w:r w:rsidR="00685F9E" w:rsidRPr="00685F9E">
        <w:rPr>
          <w:rFonts w:hint="eastAsia"/>
          <w:sz w:val="22"/>
          <w:szCs w:val="22"/>
        </w:rPr>
        <w:t>, chap.13</w:t>
      </w:r>
      <w:r w:rsidR="00685F9E" w:rsidRPr="00685F9E">
        <w:rPr>
          <w:rFonts w:hint="eastAsia"/>
          <w:sz w:val="22"/>
          <w:szCs w:val="22"/>
        </w:rPr>
        <w:t>。</w:t>
      </w:r>
    </w:p>
    <w:p w14:paraId="529A8386" w14:textId="02E5A2C5" w:rsidR="008C5C02" w:rsidRPr="004149BB" w:rsidRDefault="008C5C02">
      <w:pPr>
        <w:ind w:left="880" w:hangingChars="400" w:hanging="880"/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討論重點：</w:t>
      </w:r>
      <w:r w:rsidR="00685F9E">
        <w:rPr>
          <w:rFonts w:hint="eastAsia"/>
          <w:sz w:val="22"/>
          <w:szCs w:val="22"/>
        </w:rPr>
        <w:t>影像深度</w:t>
      </w:r>
      <w:r w:rsidRPr="004149BB">
        <w:rPr>
          <w:rFonts w:hint="eastAsia"/>
          <w:sz w:val="22"/>
          <w:szCs w:val="22"/>
        </w:rPr>
        <w:t>新聞節目風格的比較</w:t>
      </w:r>
      <w:r w:rsidR="007C0488" w:rsidRPr="004149BB">
        <w:rPr>
          <w:rFonts w:hint="eastAsia"/>
          <w:sz w:val="22"/>
          <w:szCs w:val="22"/>
        </w:rPr>
        <w:t>。深度報導題材的選擇。</w:t>
      </w:r>
      <w:r w:rsidR="007879BB" w:rsidRPr="004149BB">
        <w:rPr>
          <w:rFonts w:hint="eastAsia"/>
          <w:sz w:val="22"/>
          <w:szCs w:val="22"/>
        </w:rPr>
        <w:t>舉例說明</w:t>
      </w:r>
      <w:r w:rsidR="007879BB" w:rsidRPr="004149BB">
        <w:rPr>
          <w:rFonts w:ascii="新細明體" w:hAnsi="新細明體" w:hint="eastAsia"/>
          <w:sz w:val="22"/>
          <w:szCs w:val="22"/>
        </w:rPr>
        <w:t>、</w:t>
      </w:r>
      <w:r w:rsidR="007879BB" w:rsidRPr="004149BB">
        <w:rPr>
          <w:rFonts w:hint="eastAsia"/>
          <w:sz w:val="22"/>
          <w:szCs w:val="22"/>
        </w:rPr>
        <w:t>分析</w:t>
      </w:r>
    </w:p>
    <w:p w14:paraId="0CB4958F" w14:textId="77777777" w:rsidR="008A7744" w:rsidRPr="004149BB" w:rsidRDefault="008A7744">
      <w:pPr>
        <w:rPr>
          <w:sz w:val="22"/>
          <w:szCs w:val="22"/>
        </w:rPr>
      </w:pPr>
    </w:p>
    <w:p w14:paraId="06DA3551" w14:textId="7A3C4398" w:rsidR="008A7744" w:rsidRPr="004149BB" w:rsidRDefault="008A7744">
      <w:pPr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第五週</w:t>
      </w:r>
      <w:r w:rsidR="00441497" w:rsidRPr="004149BB">
        <w:rPr>
          <w:rFonts w:hint="eastAsia"/>
          <w:sz w:val="22"/>
          <w:szCs w:val="22"/>
        </w:rPr>
        <w:t xml:space="preserve"> </w:t>
      </w:r>
      <w:r w:rsidR="000450E7">
        <w:rPr>
          <w:rFonts w:hint="eastAsia"/>
          <w:sz w:val="22"/>
          <w:szCs w:val="22"/>
        </w:rPr>
        <w:t>影像</w:t>
      </w:r>
      <w:r w:rsidRPr="004149BB">
        <w:rPr>
          <w:rFonts w:hint="eastAsia"/>
          <w:sz w:val="22"/>
          <w:szCs w:val="22"/>
        </w:rPr>
        <w:t>深度報導的製作（</w:t>
      </w:r>
      <w:r w:rsidR="00747B5C" w:rsidRPr="004149BB">
        <w:rPr>
          <w:rFonts w:hint="eastAsia"/>
          <w:sz w:val="22"/>
          <w:szCs w:val="22"/>
        </w:rPr>
        <w:t>二</w:t>
      </w:r>
      <w:r w:rsidRPr="004149BB">
        <w:rPr>
          <w:rFonts w:hint="eastAsia"/>
          <w:sz w:val="22"/>
          <w:szCs w:val="22"/>
        </w:rPr>
        <w:t>）：</w:t>
      </w:r>
      <w:r w:rsidR="00747B5C" w:rsidRPr="004149BB">
        <w:rPr>
          <w:rFonts w:hint="eastAsia"/>
          <w:sz w:val="22"/>
          <w:szCs w:val="22"/>
        </w:rPr>
        <w:t>主持</w:t>
      </w:r>
      <w:r w:rsidRPr="004149BB">
        <w:rPr>
          <w:rFonts w:hint="eastAsia"/>
          <w:sz w:val="22"/>
          <w:szCs w:val="22"/>
        </w:rPr>
        <w:t>人的</w:t>
      </w:r>
      <w:r w:rsidR="00CD24DF" w:rsidRPr="004149BB">
        <w:rPr>
          <w:rFonts w:hint="eastAsia"/>
          <w:sz w:val="22"/>
          <w:szCs w:val="22"/>
        </w:rPr>
        <w:t>表演學</w:t>
      </w:r>
      <w:r w:rsidRPr="004149BB">
        <w:rPr>
          <w:rFonts w:hint="eastAsia"/>
          <w:sz w:val="22"/>
          <w:szCs w:val="22"/>
        </w:rPr>
        <w:t>。</w:t>
      </w:r>
    </w:p>
    <w:p w14:paraId="75D8D865" w14:textId="2FD4B083" w:rsidR="00CD24DF" w:rsidRPr="004149BB" w:rsidRDefault="00CD24DF" w:rsidP="00CD24DF">
      <w:pPr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影視攝影與構圖</w:t>
      </w:r>
      <w:r w:rsidRPr="004149BB">
        <w:rPr>
          <w:rFonts w:hint="eastAsia"/>
          <w:sz w:val="22"/>
          <w:szCs w:val="22"/>
        </w:rPr>
        <w:t>chap. 15(</w:t>
      </w:r>
      <w:r w:rsidRPr="004149BB">
        <w:rPr>
          <w:rFonts w:hint="eastAsia"/>
          <w:sz w:val="22"/>
          <w:szCs w:val="22"/>
        </w:rPr>
        <w:t>表演走位</w:t>
      </w:r>
      <w:r w:rsidRPr="004149BB">
        <w:rPr>
          <w:rFonts w:hint="eastAsia"/>
          <w:sz w:val="22"/>
          <w:szCs w:val="22"/>
        </w:rPr>
        <w:t>)</w:t>
      </w:r>
    </w:p>
    <w:p w14:paraId="1701DC66" w14:textId="77777777" w:rsidR="00D7247D" w:rsidRPr="004149BB" w:rsidRDefault="00D7247D" w:rsidP="00D7247D">
      <w:pPr>
        <w:rPr>
          <w:sz w:val="22"/>
          <w:szCs w:val="22"/>
        </w:rPr>
      </w:pPr>
    </w:p>
    <w:p w14:paraId="510A496C" w14:textId="161990FA" w:rsidR="00747B5C" w:rsidRPr="004149BB" w:rsidRDefault="00E273BC">
      <w:pPr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第六</w:t>
      </w:r>
      <w:r w:rsidR="008A7744" w:rsidRPr="004149BB">
        <w:rPr>
          <w:rFonts w:hint="eastAsia"/>
          <w:sz w:val="22"/>
          <w:szCs w:val="22"/>
        </w:rPr>
        <w:t>週</w:t>
      </w:r>
      <w:r w:rsidR="00441497" w:rsidRPr="004149BB">
        <w:rPr>
          <w:rFonts w:hint="eastAsia"/>
          <w:sz w:val="22"/>
          <w:szCs w:val="22"/>
        </w:rPr>
        <w:t xml:space="preserve"> </w:t>
      </w:r>
      <w:r w:rsidR="00747B5C" w:rsidRPr="004149BB">
        <w:rPr>
          <w:rFonts w:hint="eastAsia"/>
          <w:sz w:val="22"/>
          <w:szCs w:val="22"/>
        </w:rPr>
        <w:t>影像深度報導的聲音表演</w:t>
      </w:r>
      <w:r w:rsidR="00747B5C" w:rsidRPr="004149BB">
        <w:rPr>
          <w:rFonts w:hint="eastAsia"/>
          <w:sz w:val="22"/>
          <w:szCs w:val="22"/>
        </w:rPr>
        <w:t>(</w:t>
      </w:r>
      <w:r w:rsidR="00747B5C" w:rsidRPr="004149BB">
        <w:rPr>
          <w:rFonts w:hint="eastAsia"/>
          <w:sz w:val="22"/>
          <w:szCs w:val="22"/>
        </w:rPr>
        <w:t>一</w:t>
      </w:r>
      <w:r w:rsidR="00747B5C" w:rsidRPr="004149BB">
        <w:rPr>
          <w:rFonts w:hint="eastAsia"/>
          <w:sz w:val="22"/>
          <w:szCs w:val="22"/>
        </w:rPr>
        <w:t xml:space="preserve">) </w:t>
      </w:r>
      <w:r w:rsidR="00747B5C" w:rsidRPr="004149BB">
        <w:rPr>
          <w:rFonts w:hint="eastAsia"/>
          <w:sz w:val="22"/>
          <w:szCs w:val="22"/>
        </w:rPr>
        <w:t>：聲音學</w:t>
      </w:r>
      <w:r w:rsidR="00CD24DF" w:rsidRPr="004149BB">
        <w:rPr>
          <w:rFonts w:hint="eastAsia"/>
          <w:sz w:val="22"/>
          <w:szCs w:val="22"/>
        </w:rPr>
        <w:t xml:space="preserve"> (</w:t>
      </w:r>
      <w:r w:rsidR="00CD24DF" w:rsidRPr="004149BB">
        <w:rPr>
          <w:rFonts w:hint="eastAsia"/>
          <w:sz w:val="22"/>
          <w:szCs w:val="22"/>
        </w:rPr>
        <w:t>業師主授</w:t>
      </w:r>
      <w:r w:rsidR="00CD24DF" w:rsidRPr="004149BB">
        <w:rPr>
          <w:rFonts w:hint="eastAsia"/>
          <w:sz w:val="22"/>
          <w:szCs w:val="22"/>
        </w:rPr>
        <w:t>)</w:t>
      </w:r>
    </w:p>
    <w:p w14:paraId="6C533072" w14:textId="58D3BF18" w:rsidR="00747B5C" w:rsidRPr="004149BB" w:rsidRDefault="00587DAE">
      <w:pPr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課程內容</w:t>
      </w:r>
      <w:r w:rsidRPr="004149BB">
        <w:rPr>
          <w:rFonts w:hint="eastAsia"/>
          <w:sz w:val="22"/>
          <w:szCs w:val="22"/>
        </w:rPr>
        <w:t>:</w:t>
      </w:r>
      <w:r w:rsidRPr="004149BB">
        <w:rPr>
          <w:rFonts w:hint="eastAsia"/>
          <w:sz w:val="22"/>
          <w:szCs w:val="22"/>
        </w:rPr>
        <w:t>正確發音與練習</w:t>
      </w:r>
    </w:p>
    <w:p w14:paraId="4E56E6B7" w14:textId="7E87720B" w:rsidR="00587DAE" w:rsidRDefault="00C5708B">
      <w:pPr>
        <w:rPr>
          <w:sz w:val="22"/>
          <w:szCs w:val="22"/>
        </w:rPr>
      </w:pPr>
      <w:r w:rsidRPr="00C5708B">
        <w:rPr>
          <w:rFonts w:hint="eastAsia"/>
          <w:sz w:val="22"/>
          <w:szCs w:val="22"/>
        </w:rPr>
        <w:t>指定閱讀進度</w:t>
      </w:r>
      <w:r>
        <w:rPr>
          <w:rFonts w:hint="eastAsia"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國音與語言運用</w:t>
      </w:r>
      <w:r>
        <w:rPr>
          <w:rFonts w:hint="eastAsia"/>
          <w:sz w:val="22"/>
          <w:szCs w:val="22"/>
        </w:rPr>
        <w:t xml:space="preserve"> </w:t>
      </w:r>
    </w:p>
    <w:p w14:paraId="2581CE19" w14:textId="77777777" w:rsidR="00C5708B" w:rsidRPr="004149BB" w:rsidRDefault="00C5708B">
      <w:pPr>
        <w:rPr>
          <w:rFonts w:hint="eastAsia"/>
          <w:sz w:val="22"/>
          <w:szCs w:val="22"/>
        </w:rPr>
      </w:pPr>
    </w:p>
    <w:p w14:paraId="0CA2FC8F" w14:textId="5513AB1B" w:rsidR="00747B5C" w:rsidRPr="004149BB" w:rsidRDefault="00747B5C" w:rsidP="00747B5C">
      <w:pPr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第七週</w:t>
      </w:r>
      <w:r w:rsidRPr="004149BB">
        <w:rPr>
          <w:rFonts w:hint="eastAsia"/>
          <w:sz w:val="22"/>
          <w:szCs w:val="22"/>
        </w:rPr>
        <w:t xml:space="preserve"> </w:t>
      </w:r>
      <w:r w:rsidRPr="004149BB">
        <w:rPr>
          <w:rFonts w:hint="eastAsia"/>
          <w:sz w:val="22"/>
          <w:szCs w:val="22"/>
        </w:rPr>
        <w:t>影像深度報導的聲音表演</w:t>
      </w:r>
      <w:r w:rsidRPr="004149BB">
        <w:rPr>
          <w:rFonts w:hint="eastAsia"/>
          <w:sz w:val="22"/>
          <w:szCs w:val="22"/>
        </w:rPr>
        <w:t>(</w:t>
      </w:r>
      <w:r w:rsidRPr="004149BB">
        <w:rPr>
          <w:rFonts w:hint="eastAsia"/>
          <w:sz w:val="22"/>
          <w:szCs w:val="22"/>
        </w:rPr>
        <w:t>二</w:t>
      </w:r>
      <w:r w:rsidRPr="004149BB">
        <w:rPr>
          <w:rFonts w:hint="eastAsia"/>
          <w:sz w:val="22"/>
          <w:szCs w:val="22"/>
        </w:rPr>
        <w:t xml:space="preserve">) </w:t>
      </w:r>
      <w:r w:rsidRPr="004149BB">
        <w:rPr>
          <w:rFonts w:hint="eastAsia"/>
          <w:sz w:val="22"/>
          <w:szCs w:val="22"/>
        </w:rPr>
        <w:t>：實務訓練</w:t>
      </w:r>
      <w:r w:rsidR="00CD24DF" w:rsidRPr="004149BB">
        <w:rPr>
          <w:rFonts w:hint="eastAsia"/>
          <w:sz w:val="22"/>
          <w:szCs w:val="22"/>
        </w:rPr>
        <w:t>(</w:t>
      </w:r>
      <w:r w:rsidR="00CD24DF" w:rsidRPr="004149BB">
        <w:rPr>
          <w:rFonts w:hint="eastAsia"/>
          <w:sz w:val="22"/>
          <w:szCs w:val="22"/>
        </w:rPr>
        <w:t>業師主授</w:t>
      </w:r>
      <w:r w:rsidR="00CD24DF" w:rsidRPr="004149BB">
        <w:rPr>
          <w:rFonts w:hint="eastAsia"/>
          <w:sz w:val="22"/>
          <w:szCs w:val="22"/>
        </w:rPr>
        <w:t>)</w:t>
      </w:r>
    </w:p>
    <w:p w14:paraId="0F63F124" w14:textId="7E65C307" w:rsidR="00747B5C" w:rsidRPr="004149BB" w:rsidRDefault="00587DAE" w:rsidP="00747B5C">
      <w:pPr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課程內容</w:t>
      </w:r>
      <w:r w:rsidRPr="004149BB">
        <w:rPr>
          <w:rFonts w:hint="eastAsia"/>
          <w:sz w:val="22"/>
          <w:szCs w:val="22"/>
        </w:rPr>
        <w:t>:</w:t>
      </w:r>
      <w:r w:rsidRPr="004149BB">
        <w:rPr>
          <w:rFonts w:hint="eastAsia"/>
          <w:sz w:val="22"/>
          <w:szCs w:val="22"/>
        </w:rPr>
        <w:t>聲音的情緒</w:t>
      </w:r>
      <w:r w:rsidRPr="004149BB">
        <w:rPr>
          <w:rFonts w:ascii="Poiret One" w:hAnsi="Poiret One"/>
          <w:sz w:val="22"/>
          <w:szCs w:val="22"/>
        </w:rPr>
        <w:t>、</w:t>
      </w:r>
      <w:r w:rsidRPr="004149BB">
        <w:rPr>
          <w:rFonts w:hint="eastAsia"/>
          <w:sz w:val="22"/>
          <w:szCs w:val="22"/>
        </w:rPr>
        <w:t>如何發揮自我聲音的特質</w:t>
      </w:r>
    </w:p>
    <w:p w14:paraId="3CC5C7E0" w14:textId="77777777" w:rsidR="00C5708B" w:rsidRPr="00C5708B" w:rsidRDefault="00C5708B" w:rsidP="00C5708B">
      <w:pPr>
        <w:rPr>
          <w:sz w:val="22"/>
          <w:szCs w:val="22"/>
        </w:rPr>
      </w:pPr>
      <w:r w:rsidRPr="00C5708B">
        <w:rPr>
          <w:rFonts w:hint="eastAsia"/>
          <w:sz w:val="22"/>
          <w:szCs w:val="22"/>
        </w:rPr>
        <w:t>指定閱讀進度</w:t>
      </w:r>
      <w:r w:rsidRPr="00C5708B">
        <w:rPr>
          <w:rFonts w:hint="eastAsia"/>
          <w:sz w:val="22"/>
          <w:szCs w:val="22"/>
        </w:rPr>
        <w:t>:</w:t>
      </w:r>
      <w:r w:rsidRPr="00C5708B">
        <w:rPr>
          <w:sz w:val="22"/>
          <w:szCs w:val="22"/>
        </w:rPr>
        <w:t xml:space="preserve"> </w:t>
      </w:r>
      <w:r w:rsidRPr="00C5708B">
        <w:rPr>
          <w:sz w:val="22"/>
          <w:szCs w:val="22"/>
        </w:rPr>
        <w:t>國音與語言運用</w:t>
      </w:r>
    </w:p>
    <w:p w14:paraId="4244EB2F" w14:textId="77777777" w:rsidR="00587DAE" w:rsidRPr="00C5708B" w:rsidRDefault="00587DAE" w:rsidP="00747B5C">
      <w:pPr>
        <w:rPr>
          <w:sz w:val="22"/>
          <w:szCs w:val="22"/>
        </w:rPr>
      </w:pPr>
    </w:p>
    <w:p w14:paraId="74366A8C" w14:textId="49110A80" w:rsidR="00747B5C" w:rsidRPr="004149BB" w:rsidRDefault="00747B5C" w:rsidP="00747B5C">
      <w:pPr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第八週</w:t>
      </w:r>
      <w:r w:rsidRPr="004149BB">
        <w:rPr>
          <w:rFonts w:hint="eastAsia"/>
          <w:sz w:val="22"/>
          <w:szCs w:val="22"/>
        </w:rPr>
        <w:t xml:space="preserve"> </w:t>
      </w:r>
      <w:r w:rsidRPr="004149BB">
        <w:rPr>
          <w:rFonts w:hint="eastAsia"/>
          <w:sz w:val="22"/>
          <w:szCs w:val="22"/>
        </w:rPr>
        <w:t>影像深度報導的聲音表演</w:t>
      </w:r>
      <w:r w:rsidRPr="004149BB">
        <w:rPr>
          <w:rFonts w:hint="eastAsia"/>
          <w:sz w:val="22"/>
          <w:szCs w:val="22"/>
        </w:rPr>
        <w:t>(</w:t>
      </w:r>
      <w:r w:rsidRPr="004149BB">
        <w:rPr>
          <w:rFonts w:hint="eastAsia"/>
          <w:sz w:val="22"/>
          <w:szCs w:val="22"/>
        </w:rPr>
        <w:t>三</w:t>
      </w:r>
      <w:r w:rsidRPr="004149BB">
        <w:rPr>
          <w:rFonts w:hint="eastAsia"/>
          <w:sz w:val="22"/>
          <w:szCs w:val="22"/>
        </w:rPr>
        <w:t xml:space="preserve">) </w:t>
      </w:r>
      <w:r w:rsidRPr="004149BB">
        <w:rPr>
          <w:rFonts w:hint="eastAsia"/>
          <w:sz w:val="22"/>
          <w:szCs w:val="22"/>
        </w:rPr>
        <w:t>：個別指導與練習</w:t>
      </w:r>
      <w:r w:rsidR="00CD24DF" w:rsidRPr="004149BB">
        <w:rPr>
          <w:rFonts w:hint="eastAsia"/>
          <w:sz w:val="22"/>
          <w:szCs w:val="22"/>
        </w:rPr>
        <w:t>(</w:t>
      </w:r>
      <w:r w:rsidR="00CD24DF" w:rsidRPr="004149BB">
        <w:rPr>
          <w:rFonts w:hint="eastAsia"/>
          <w:sz w:val="22"/>
          <w:szCs w:val="22"/>
        </w:rPr>
        <w:t>業師主授</w:t>
      </w:r>
      <w:r w:rsidR="00CD24DF" w:rsidRPr="004149BB">
        <w:rPr>
          <w:rFonts w:hint="eastAsia"/>
          <w:sz w:val="22"/>
          <w:szCs w:val="22"/>
        </w:rPr>
        <w:t>)</w:t>
      </w:r>
    </w:p>
    <w:p w14:paraId="5113E2F1" w14:textId="072B4CFD" w:rsidR="00747B5C" w:rsidRPr="004149BB" w:rsidRDefault="00587DAE" w:rsidP="00747B5C">
      <w:pPr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課程內容</w:t>
      </w:r>
      <w:r w:rsidRPr="004149BB">
        <w:rPr>
          <w:rFonts w:hint="eastAsia"/>
          <w:sz w:val="22"/>
          <w:szCs w:val="22"/>
        </w:rPr>
        <w:t xml:space="preserve">: </w:t>
      </w:r>
      <w:r w:rsidRPr="004149BB">
        <w:rPr>
          <w:rFonts w:hint="eastAsia"/>
          <w:sz w:val="22"/>
          <w:szCs w:val="22"/>
        </w:rPr>
        <w:t>在影像新聞節目中如何應用自我聲音特質</w:t>
      </w:r>
    </w:p>
    <w:p w14:paraId="168F16CB" w14:textId="77777777" w:rsidR="00587DAE" w:rsidRPr="004149BB" w:rsidRDefault="00587DAE" w:rsidP="00747B5C">
      <w:pPr>
        <w:rPr>
          <w:sz w:val="22"/>
          <w:szCs w:val="22"/>
        </w:rPr>
      </w:pPr>
    </w:p>
    <w:p w14:paraId="2FEE9712" w14:textId="3C19488D" w:rsidR="007879BB" w:rsidRPr="004149BB" w:rsidRDefault="00747B5C" w:rsidP="007879BB">
      <w:pPr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lastRenderedPageBreak/>
        <w:t>第九週</w:t>
      </w:r>
      <w:r w:rsidRPr="004149BB">
        <w:rPr>
          <w:rFonts w:hint="eastAsia"/>
          <w:sz w:val="22"/>
          <w:szCs w:val="22"/>
        </w:rPr>
        <w:t xml:space="preserve"> </w:t>
      </w:r>
      <w:r w:rsidR="007C0488" w:rsidRPr="004149BB">
        <w:rPr>
          <w:rFonts w:hint="eastAsia"/>
          <w:sz w:val="22"/>
          <w:szCs w:val="22"/>
        </w:rPr>
        <w:t>專題演講</w:t>
      </w:r>
      <w:r w:rsidR="007C0488" w:rsidRPr="004149BB">
        <w:rPr>
          <w:rFonts w:hint="eastAsia"/>
          <w:sz w:val="22"/>
          <w:szCs w:val="22"/>
        </w:rPr>
        <w:t>/</w:t>
      </w:r>
      <w:r w:rsidR="007C0488" w:rsidRPr="004149BB">
        <w:rPr>
          <w:rFonts w:hint="eastAsia"/>
          <w:sz w:val="22"/>
          <w:szCs w:val="22"/>
        </w:rPr>
        <w:t>繳交期末</w:t>
      </w:r>
      <w:r w:rsidRPr="004149BB">
        <w:rPr>
          <w:rFonts w:hint="eastAsia"/>
          <w:sz w:val="22"/>
          <w:szCs w:val="22"/>
        </w:rPr>
        <w:t>影像報導</w:t>
      </w:r>
      <w:r w:rsidR="007C0488" w:rsidRPr="004149BB">
        <w:rPr>
          <w:rFonts w:hint="eastAsia"/>
          <w:sz w:val="22"/>
          <w:szCs w:val="22"/>
        </w:rPr>
        <w:t>提案草稿</w:t>
      </w:r>
      <w:r w:rsidR="007C0488" w:rsidRPr="004149BB">
        <w:rPr>
          <w:rFonts w:hint="eastAsia"/>
          <w:sz w:val="22"/>
          <w:szCs w:val="22"/>
        </w:rPr>
        <w:t>2</w:t>
      </w:r>
      <w:r w:rsidR="007C0488" w:rsidRPr="004149BB">
        <w:rPr>
          <w:rFonts w:hint="eastAsia"/>
          <w:sz w:val="22"/>
          <w:szCs w:val="22"/>
        </w:rPr>
        <w:t>頁</w:t>
      </w:r>
    </w:p>
    <w:p w14:paraId="6F265A43" w14:textId="516DF6E7" w:rsidR="004575BE" w:rsidRPr="004149BB" w:rsidRDefault="00587DAE">
      <w:pPr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演講內容</w:t>
      </w:r>
      <w:r w:rsidRPr="004149BB">
        <w:rPr>
          <w:rFonts w:hint="eastAsia"/>
          <w:sz w:val="22"/>
          <w:szCs w:val="22"/>
        </w:rPr>
        <w:t>:</w:t>
      </w:r>
      <w:r w:rsidR="00C5708B">
        <w:rPr>
          <w:rFonts w:hint="eastAsia"/>
          <w:sz w:val="22"/>
          <w:szCs w:val="22"/>
        </w:rPr>
        <w:t>如何進行影像新聞節目的專訪</w:t>
      </w:r>
      <w:r w:rsidR="00C5708B">
        <w:rPr>
          <w:rFonts w:hint="eastAsia"/>
          <w:sz w:val="22"/>
          <w:szCs w:val="22"/>
        </w:rPr>
        <w:t xml:space="preserve">? </w:t>
      </w:r>
    </w:p>
    <w:p w14:paraId="03DA1369" w14:textId="1C7BAE21" w:rsidR="00587DAE" w:rsidRDefault="00C5708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指定閱讀</w:t>
      </w:r>
      <w:r>
        <w:rPr>
          <w:rFonts w:hint="eastAsia"/>
          <w:sz w:val="22"/>
          <w:szCs w:val="22"/>
        </w:rPr>
        <w:t>:</w:t>
      </w:r>
      <w:r w:rsidRPr="00C5708B">
        <w:rPr>
          <w:sz w:val="22"/>
          <w:szCs w:val="22"/>
        </w:rPr>
        <w:t xml:space="preserve"> </w:t>
      </w:r>
      <w:r w:rsidRPr="00C5708B">
        <w:rPr>
          <w:sz w:val="22"/>
          <w:szCs w:val="22"/>
        </w:rPr>
        <w:t>Asking the Best Questions</w:t>
      </w:r>
      <w:r>
        <w:rPr>
          <w:sz w:val="22"/>
          <w:szCs w:val="22"/>
        </w:rPr>
        <w:t>, Chap.10.</w:t>
      </w:r>
    </w:p>
    <w:p w14:paraId="33AED65F" w14:textId="77777777" w:rsidR="00C5708B" w:rsidRPr="004149BB" w:rsidRDefault="00C5708B">
      <w:pPr>
        <w:rPr>
          <w:sz w:val="22"/>
          <w:szCs w:val="22"/>
        </w:rPr>
      </w:pPr>
    </w:p>
    <w:p w14:paraId="2D61BC8B" w14:textId="4F1204C3" w:rsidR="008A7744" w:rsidRPr="004149BB" w:rsidRDefault="00E273BC">
      <w:pPr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第</w:t>
      </w:r>
      <w:r w:rsidR="00747B5C" w:rsidRPr="004149BB">
        <w:rPr>
          <w:rFonts w:hint="eastAsia"/>
          <w:sz w:val="22"/>
          <w:szCs w:val="22"/>
        </w:rPr>
        <w:t>十</w:t>
      </w:r>
      <w:r w:rsidR="008A7744" w:rsidRPr="004149BB">
        <w:rPr>
          <w:rFonts w:hint="eastAsia"/>
          <w:sz w:val="22"/>
          <w:szCs w:val="22"/>
        </w:rPr>
        <w:t>週</w:t>
      </w:r>
      <w:r w:rsidR="00441497" w:rsidRPr="004149BB">
        <w:rPr>
          <w:rFonts w:hint="eastAsia"/>
          <w:sz w:val="22"/>
          <w:szCs w:val="22"/>
        </w:rPr>
        <w:t xml:space="preserve"> </w:t>
      </w:r>
      <w:r w:rsidRPr="004149BB">
        <w:rPr>
          <w:rFonts w:hint="eastAsia"/>
          <w:sz w:val="22"/>
          <w:szCs w:val="22"/>
        </w:rPr>
        <w:t>影棚實作</w:t>
      </w:r>
      <w:r w:rsidR="00747B5C" w:rsidRPr="004149BB">
        <w:rPr>
          <w:rFonts w:hint="eastAsia"/>
          <w:sz w:val="22"/>
          <w:szCs w:val="22"/>
        </w:rPr>
        <w:t>(</w:t>
      </w:r>
      <w:r w:rsidR="00747B5C" w:rsidRPr="004149BB">
        <w:rPr>
          <w:rFonts w:hint="eastAsia"/>
          <w:sz w:val="22"/>
          <w:szCs w:val="22"/>
        </w:rPr>
        <w:t>一</w:t>
      </w:r>
      <w:r w:rsidR="00747B5C" w:rsidRPr="004149BB">
        <w:rPr>
          <w:rFonts w:hint="eastAsia"/>
          <w:sz w:val="22"/>
          <w:szCs w:val="22"/>
        </w:rPr>
        <w:t>)</w:t>
      </w:r>
    </w:p>
    <w:p w14:paraId="1F688423" w14:textId="68489C59" w:rsidR="00207D45" w:rsidRPr="004149BB" w:rsidRDefault="001D5CA2" w:rsidP="00747B5C">
      <w:pPr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參考閱讀</w:t>
      </w:r>
      <w:r w:rsidR="008A7744" w:rsidRPr="004149BB">
        <w:rPr>
          <w:rFonts w:hint="eastAsia"/>
          <w:sz w:val="22"/>
          <w:szCs w:val="22"/>
        </w:rPr>
        <w:t>：</w:t>
      </w:r>
      <w:r w:rsidR="00AD3D83" w:rsidRPr="004149BB">
        <w:rPr>
          <w:rFonts w:hint="eastAsia"/>
          <w:sz w:val="22"/>
          <w:szCs w:val="22"/>
        </w:rPr>
        <w:t>錄影製作</w:t>
      </w:r>
      <w:r w:rsidRPr="004149BB">
        <w:rPr>
          <w:rFonts w:hint="eastAsia"/>
          <w:sz w:val="22"/>
          <w:szCs w:val="22"/>
        </w:rPr>
        <w:t>chap.</w:t>
      </w:r>
      <w:r w:rsidR="00E273BC" w:rsidRPr="004149BB">
        <w:rPr>
          <w:rFonts w:hint="eastAsia"/>
          <w:sz w:val="22"/>
          <w:szCs w:val="22"/>
        </w:rPr>
        <w:t>3-</w:t>
      </w:r>
      <w:r w:rsidR="00AD3D83" w:rsidRPr="004149BB">
        <w:rPr>
          <w:rFonts w:hint="eastAsia"/>
          <w:sz w:val="22"/>
          <w:szCs w:val="22"/>
        </w:rPr>
        <w:t>8</w:t>
      </w:r>
      <w:r w:rsidR="006921A3" w:rsidRPr="004149BB">
        <w:rPr>
          <w:rFonts w:hint="eastAsia"/>
          <w:sz w:val="22"/>
          <w:szCs w:val="22"/>
        </w:rPr>
        <w:t xml:space="preserve"> (</w:t>
      </w:r>
      <w:r w:rsidR="00E273BC" w:rsidRPr="004149BB">
        <w:rPr>
          <w:rFonts w:hint="eastAsia"/>
          <w:sz w:val="22"/>
          <w:szCs w:val="22"/>
        </w:rPr>
        <w:t>攝影機、鏡頭、</w:t>
      </w:r>
      <w:r w:rsidR="007C0488" w:rsidRPr="004149BB">
        <w:rPr>
          <w:rFonts w:hint="eastAsia"/>
          <w:sz w:val="22"/>
          <w:szCs w:val="22"/>
        </w:rPr>
        <w:t>燈光</w:t>
      </w:r>
      <w:r w:rsidR="006921A3" w:rsidRPr="004149BB">
        <w:rPr>
          <w:rFonts w:hint="eastAsia"/>
          <w:sz w:val="22"/>
          <w:szCs w:val="22"/>
        </w:rPr>
        <w:t>)</w:t>
      </w:r>
      <w:r w:rsidR="004A0253" w:rsidRPr="004149BB">
        <w:rPr>
          <w:rFonts w:hint="eastAsia"/>
          <w:sz w:val="22"/>
          <w:szCs w:val="22"/>
        </w:rPr>
        <w:t xml:space="preserve"> (</w:t>
      </w:r>
      <w:r w:rsidR="004A0253" w:rsidRPr="004149BB">
        <w:rPr>
          <w:rFonts w:hint="eastAsia"/>
          <w:sz w:val="22"/>
          <w:szCs w:val="22"/>
        </w:rPr>
        <w:t>內容在教學網上</w:t>
      </w:r>
      <w:r w:rsidR="004A0253" w:rsidRPr="004149BB">
        <w:rPr>
          <w:rFonts w:hint="eastAsia"/>
          <w:sz w:val="22"/>
          <w:szCs w:val="22"/>
        </w:rPr>
        <w:t>)</w:t>
      </w:r>
    </w:p>
    <w:p w14:paraId="07A1FCE6" w14:textId="77777777" w:rsidR="0087677E" w:rsidRPr="004149BB" w:rsidRDefault="0087677E" w:rsidP="00D7247D">
      <w:pPr>
        <w:ind w:left="880" w:hangingChars="400" w:hanging="880"/>
        <w:rPr>
          <w:sz w:val="22"/>
          <w:szCs w:val="22"/>
        </w:rPr>
      </w:pPr>
    </w:p>
    <w:p w14:paraId="6C6FB049" w14:textId="4AD932B8" w:rsidR="004575BE" w:rsidRPr="004149BB" w:rsidRDefault="00E273BC" w:rsidP="004575BE">
      <w:pPr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第十</w:t>
      </w:r>
      <w:r w:rsidR="00747B5C" w:rsidRPr="004149BB">
        <w:rPr>
          <w:rFonts w:hint="eastAsia"/>
          <w:sz w:val="22"/>
          <w:szCs w:val="22"/>
        </w:rPr>
        <w:t>一</w:t>
      </w:r>
      <w:r w:rsidR="00F34070" w:rsidRPr="004149BB">
        <w:rPr>
          <w:rFonts w:hint="eastAsia"/>
          <w:sz w:val="22"/>
          <w:szCs w:val="22"/>
        </w:rPr>
        <w:t>週</w:t>
      </w:r>
      <w:r w:rsidR="004575BE" w:rsidRPr="004149BB">
        <w:rPr>
          <w:rFonts w:hint="eastAsia"/>
          <w:sz w:val="22"/>
          <w:szCs w:val="22"/>
        </w:rPr>
        <w:t xml:space="preserve">  </w:t>
      </w:r>
      <w:r w:rsidR="00747B5C" w:rsidRPr="004149BB">
        <w:rPr>
          <w:rFonts w:hint="eastAsia"/>
          <w:sz w:val="22"/>
          <w:szCs w:val="22"/>
        </w:rPr>
        <w:t>影像新聞</w:t>
      </w:r>
      <w:r w:rsidR="004575BE" w:rsidRPr="004149BB">
        <w:rPr>
          <w:rFonts w:hint="eastAsia"/>
          <w:sz w:val="22"/>
          <w:szCs w:val="22"/>
        </w:rPr>
        <w:t>節目簡介。</w:t>
      </w:r>
      <w:r w:rsidR="00747B5C" w:rsidRPr="004149BB">
        <w:rPr>
          <w:rFonts w:hint="eastAsia"/>
          <w:sz w:val="22"/>
          <w:szCs w:val="22"/>
        </w:rPr>
        <w:t>影像新聞</w:t>
      </w:r>
      <w:r w:rsidR="004575BE" w:rsidRPr="004149BB">
        <w:rPr>
          <w:rFonts w:hint="eastAsia"/>
          <w:sz w:val="22"/>
          <w:szCs w:val="22"/>
        </w:rPr>
        <w:t>節目的企劃，節目企劃書的撰寫，拍攝進度的擬定。</w:t>
      </w:r>
    </w:p>
    <w:p w14:paraId="13CACB38" w14:textId="77777777" w:rsidR="004575BE" w:rsidRPr="004149BB" w:rsidRDefault="004575BE" w:rsidP="004575BE">
      <w:pPr>
        <w:ind w:left="660" w:hangingChars="300" w:hanging="660"/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指定閱讀：</w:t>
      </w:r>
      <w:r w:rsidRPr="004149BB">
        <w:rPr>
          <w:rFonts w:hint="eastAsia"/>
          <w:sz w:val="22"/>
          <w:szCs w:val="22"/>
        </w:rPr>
        <w:t>Electronic Magazines, Chap.1;</w:t>
      </w:r>
      <w:r w:rsidRPr="004149BB">
        <w:rPr>
          <w:rFonts w:hint="eastAsia"/>
          <w:sz w:val="22"/>
          <w:szCs w:val="22"/>
        </w:rPr>
        <w:t>「電視節目企劃」</w:t>
      </w:r>
      <w:r w:rsidRPr="004149BB">
        <w:rPr>
          <w:rFonts w:hint="eastAsia"/>
          <w:sz w:val="22"/>
          <w:szCs w:val="22"/>
        </w:rPr>
        <w:t>chap4,6</w:t>
      </w:r>
    </w:p>
    <w:p w14:paraId="65E2EFFE" w14:textId="2C1A0CAC" w:rsidR="004575BE" w:rsidRPr="004149BB" w:rsidRDefault="004575BE" w:rsidP="004575BE">
      <w:pPr>
        <w:ind w:left="660" w:hangingChars="300" w:hanging="660"/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觀摩作品：美國</w:t>
      </w:r>
      <w:r w:rsidR="00587DAE" w:rsidRPr="004149BB">
        <w:rPr>
          <w:rFonts w:ascii="Poiret One" w:hAnsi="Poiret One"/>
          <w:sz w:val="22"/>
          <w:szCs w:val="22"/>
        </w:rPr>
        <w:t>、</w:t>
      </w:r>
      <w:r w:rsidRPr="004149BB">
        <w:rPr>
          <w:rFonts w:hint="eastAsia"/>
          <w:sz w:val="22"/>
          <w:szCs w:val="22"/>
        </w:rPr>
        <w:t>英國</w:t>
      </w:r>
      <w:r w:rsidR="00587DAE" w:rsidRPr="004149BB">
        <w:rPr>
          <w:rFonts w:ascii="Poiret One" w:hAnsi="Poiret One"/>
          <w:sz w:val="22"/>
          <w:szCs w:val="22"/>
        </w:rPr>
        <w:t>、</w:t>
      </w:r>
      <w:r w:rsidR="00587DAE" w:rsidRPr="004149BB">
        <w:rPr>
          <w:rFonts w:hint="eastAsia"/>
          <w:sz w:val="22"/>
          <w:szCs w:val="22"/>
        </w:rPr>
        <w:t>澳洲</w:t>
      </w:r>
      <w:r w:rsidRPr="004149BB">
        <w:rPr>
          <w:rFonts w:hint="eastAsia"/>
          <w:sz w:val="22"/>
          <w:szCs w:val="22"/>
        </w:rPr>
        <w:t>著名</w:t>
      </w:r>
      <w:r w:rsidR="00747B5C" w:rsidRPr="004149BB">
        <w:rPr>
          <w:rFonts w:hint="eastAsia"/>
          <w:sz w:val="22"/>
          <w:szCs w:val="22"/>
        </w:rPr>
        <w:t>影像</w:t>
      </w:r>
      <w:r w:rsidRPr="004149BB">
        <w:rPr>
          <w:rFonts w:hint="eastAsia"/>
          <w:sz w:val="22"/>
          <w:szCs w:val="22"/>
        </w:rPr>
        <w:t>新聞雜誌節目</w:t>
      </w:r>
      <w:r w:rsidRPr="004149BB">
        <w:rPr>
          <w:rFonts w:ascii="新細明體" w:hAnsi="新細明體" w:hint="eastAsia"/>
          <w:sz w:val="22"/>
          <w:szCs w:val="22"/>
        </w:rPr>
        <w:t>，</w:t>
      </w:r>
      <w:r w:rsidRPr="004149BB">
        <w:rPr>
          <w:rFonts w:hint="eastAsia"/>
          <w:sz w:val="22"/>
          <w:szCs w:val="22"/>
        </w:rPr>
        <w:t>網路</w:t>
      </w:r>
      <w:r w:rsidR="001D1949" w:rsidRPr="004149BB">
        <w:rPr>
          <w:rFonts w:hint="eastAsia"/>
          <w:sz w:val="22"/>
          <w:szCs w:val="22"/>
        </w:rPr>
        <w:t>影像新聞</w:t>
      </w:r>
      <w:r w:rsidRPr="004149BB">
        <w:rPr>
          <w:rFonts w:hint="eastAsia"/>
          <w:sz w:val="22"/>
          <w:szCs w:val="22"/>
        </w:rPr>
        <w:t>雜誌</w:t>
      </w:r>
    </w:p>
    <w:p w14:paraId="4E1DDC82" w14:textId="3B1749ED" w:rsidR="008A7744" w:rsidRPr="004149BB" w:rsidRDefault="00E44EE7" w:rsidP="00353574">
      <w:pPr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上課討論</w:t>
      </w:r>
      <w:r w:rsidRPr="004149BB">
        <w:rPr>
          <w:rFonts w:hint="eastAsia"/>
          <w:sz w:val="22"/>
          <w:szCs w:val="22"/>
        </w:rPr>
        <w:t xml:space="preserve">: </w:t>
      </w:r>
      <w:r w:rsidRPr="004149BB">
        <w:rPr>
          <w:rFonts w:hint="eastAsia"/>
          <w:sz w:val="22"/>
          <w:szCs w:val="22"/>
        </w:rPr>
        <w:t>放映期末作業故事場景</w:t>
      </w:r>
      <w:r w:rsidR="00C5708B">
        <w:rPr>
          <w:rFonts w:hint="eastAsia"/>
          <w:sz w:val="22"/>
          <w:szCs w:val="22"/>
        </w:rPr>
        <w:t>一</w:t>
      </w:r>
      <w:r w:rsidRPr="004149BB">
        <w:rPr>
          <w:rFonts w:ascii="新細明體" w:hAnsi="新細明體" w:hint="eastAsia"/>
          <w:sz w:val="22"/>
          <w:szCs w:val="22"/>
        </w:rPr>
        <w:t>，</w:t>
      </w:r>
      <w:r w:rsidRPr="004149BB">
        <w:rPr>
          <w:rFonts w:hint="eastAsia"/>
          <w:sz w:val="22"/>
          <w:szCs w:val="22"/>
        </w:rPr>
        <w:t>課堂討論</w:t>
      </w:r>
      <w:r w:rsidRPr="004149BB">
        <w:rPr>
          <w:rFonts w:ascii="新細明體" w:hAnsi="新細明體" w:hint="eastAsia"/>
          <w:sz w:val="22"/>
          <w:szCs w:val="22"/>
        </w:rPr>
        <w:t>。</w:t>
      </w:r>
    </w:p>
    <w:p w14:paraId="6AA13D04" w14:textId="77777777" w:rsidR="00E44EE7" w:rsidRPr="004149BB" w:rsidRDefault="00E44EE7" w:rsidP="00353574">
      <w:pPr>
        <w:rPr>
          <w:sz w:val="22"/>
          <w:szCs w:val="22"/>
        </w:rPr>
      </w:pPr>
    </w:p>
    <w:p w14:paraId="46AEC1D5" w14:textId="31EBECF6" w:rsidR="004575BE" w:rsidRPr="004149BB" w:rsidRDefault="00E273BC" w:rsidP="004575BE">
      <w:pPr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第十</w:t>
      </w:r>
      <w:r w:rsidR="00747B5C" w:rsidRPr="004149BB">
        <w:rPr>
          <w:rFonts w:hint="eastAsia"/>
          <w:sz w:val="22"/>
          <w:szCs w:val="22"/>
        </w:rPr>
        <w:t>二</w:t>
      </w:r>
      <w:r w:rsidR="008A7744" w:rsidRPr="004149BB">
        <w:rPr>
          <w:rFonts w:hint="eastAsia"/>
          <w:sz w:val="22"/>
          <w:szCs w:val="22"/>
        </w:rPr>
        <w:t>週</w:t>
      </w:r>
      <w:r w:rsidR="004575BE" w:rsidRPr="004149BB">
        <w:rPr>
          <w:rFonts w:hint="eastAsia"/>
          <w:sz w:val="22"/>
          <w:szCs w:val="22"/>
        </w:rPr>
        <w:t xml:space="preserve"> </w:t>
      </w:r>
      <w:r w:rsidR="004575BE" w:rsidRPr="004149BB">
        <w:rPr>
          <w:rFonts w:hint="eastAsia"/>
          <w:sz w:val="22"/>
          <w:szCs w:val="22"/>
        </w:rPr>
        <w:t>影棚實作（二）。</w:t>
      </w:r>
      <w:r w:rsidR="004575BE" w:rsidRPr="004149BB">
        <w:rPr>
          <w:rFonts w:hint="eastAsia"/>
          <w:sz w:val="22"/>
          <w:szCs w:val="22"/>
        </w:rPr>
        <w:t>(</w:t>
      </w:r>
      <w:r w:rsidR="004575BE" w:rsidRPr="004149BB">
        <w:rPr>
          <w:rFonts w:hint="eastAsia"/>
          <w:sz w:val="22"/>
          <w:szCs w:val="22"/>
        </w:rPr>
        <w:t>視覺影像、成音、布景</w:t>
      </w:r>
      <w:r w:rsidR="004575BE" w:rsidRPr="004149BB">
        <w:rPr>
          <w:rFonts w:hint="eastAsia"/>
          <w:sz w:val="22"/>
          <w:szCs w:val="22"/>
        </w:rPr>
        <w:t>)</w:t>
      </w:r>
    </w:p>
    <w:p w14:paraId="394EDA20" w14:textId="1B89E298" w:rsidR="00E44EE7" w:rsidRPr="004149BB" w:rsidRDefault="00E44EE7" w:rsidP="00E44EE7">
      <w:pPr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上課討論</w:t>
      </w:r>
      <w:r w:rsidRPr="004149BB">
        <w:rPr>
          <w:rFonts w:hint="eastAsia"/>
          <w:sz w:val="22"/>
          <w:szCs w:val="22"/>
        </w:rPr>
        <w:t xml:space="preserve">: </w:t>
      </w:r>
      <w:r w:rsidRPr="004149BB">
        <w:rPr>
          <w:rFonts w:hint="eastAsia"/>
          <w:sz w:val="22"/>
          <w:szCs w:val="22"/>
        </w:rPr>
        <w:t>放映期末作業故事場景</w:t>
      </w:r>
      <w:r w:rsidR="00C5708B">
        <w:rPr>
          <w:rFonts w:hint="eastAsia"/>
          <w:sz w:val="22"/>
          <w:szCs w:val="22"/>
        </w:rPr>
        <w:t>二</w:t>
      </w:r>
      <w:r w:rsidRPr="004149BB">
        <w:rPr>
          <w:rFonts w:ascii="新細明體" w:hAnsi="新細明體" w:hint="eastAsia"/>
          <w:sz w:val="22"/>
          <w:szCs w:val="22"/>
        </w:rPr>
        <w:t>，</w:t>
      </w:r>
      <w:r w:rsidRPr="004149BB">
        <w:rPr>
          <w:rFonts w:hint="eastAsia"/>
          <w:sz w:val="22"/>
          <w:szCs w:val="22"/>
        </w:rPr>
        <w:t>課堂討論</w:t>
      </w:r>
      <w:r w:rsidRPr="004149BB">
        <w:rPr>
          <w:rFonts w:ascii="新細明體" w:hAnsi="新細明體" w:hint="eastAsia"/>
          <w:sz w:val="22"/>
          <w:szCs w:val="22"/>
        </w:rPr>
        <w:t>。</w:t>
      </w:r>
      <w:r w:rsidR="000B720C" w:rsidRPr="004149BB">
        <w:rPr>
          <w:rFonts w:ascii="新細明體" w:hAnsi="新細明體" w:hint="eastAsia"/>
          <w:sz w:val="22"/>
          <w:szCs w:val="22"/>
        </w:rPr>
        <w:t>新聞雜誌節目形式討論。</w:t>
      </w:r>
    </w:p>
    <w:p w14:paraId="2112DDFC" w14:textId="77777777" w:rsidR="008A7744" w:rsidRPr="004149BB" w:rsidRDefault="008A7744" w:rsidP="004575BE">
      <w:pPr>
        <w:rPr>
          <w:sz w:val="22"/>
          <w:szCs w:val="22"/>
        </w:rPr>
      </w:pPr>
    </w:p>
    <w:p w14:paraId="6BDAD6A6" w14:textId="299888F2" w:rsidR="008A7744" w:rsidRPr="004149BB" w:rsidRDefault="00E273BC">
      <w:pPr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第十</w:t>
      </w:r>
      <w:r w:rsidR="00747B5C" w:rsidRPr="004149BB">
        <w:rPr>
          <w:rFonts w:hint="eastAsia"/>
          <w:sz w:val="22"/>
          <w:szCs w:val="22"/>
        </w:rPr>
        <w:t>三</w:t>
      </w:r>
      <w:r w:rsidR="008A7744" w:rsidRPr="004149BB">
        <w:rPr>
          <w:rFonts w:hint="eastAsia"/>
          <w:sz w:val="22"/>
          <w:szCs w:val="22"/>
        </w:rPr>
        <w:t>週</w:t>
      </w:r>
      <w:r w:rsidR="00441497" w:rsidRPr="004149BB">
        <w:rPr>
          <w:rFonts w:hint="eastAsia"/>
          <w:sz w:val="22"/>
          <w:szCs w:val="22"/>
        </w:rPr>
        <w:t xml:space="preserve"> </w:t>
      </w:r>
      <w:r w:rsidR="004575BE" w:rsidRPr="004149BB">
        <w:rPr>
          <w:rFonts w:hint="eastAsia"/>
          <w:sz w:val="22"/>
          <w:szCs w:val="22"/>
        </w:rPr>
        <w:t>繳交</w:t>
      </w:r>
      <w:r w:rsidR="00747B5C" w:rsidRPr="004149BB">
        <w:rPr>
          <w:rFonts w:hint="eastAsia"/>
          <w:sz w:val="22"/>
          <w:szCs w:val="22"/>
        </w:rPr>
        <w:t>網路影像新聞</w:t>
      </w:r>
      <w:r w:rsidR="008A7744" w:rsidRPr="004149BB">
        <w:rPr>
          <w:rFonts w:hint="eastAsia"/>
          <w:sz w:val="22"/>
          <w:szCs w:val="22"/>
        </w:rPr>
        <w:t>節目企劃書</w:t>
      </w:r>
      <w:r w:rsidR="008A7744" w:rsidRPr="004149BB">
        <w:rPr>
          <w:sz w:val="22"/>
          <w:szCs w:val="22"/>
        </w:rPr>
        <w:t>&amp;</w:t>
      </w:r>
      <w:r w:rsidR="008C5C02" w:rsidRPr="004149BB">
        <w:rPr>
          <w:rFonts w:hint="eastAsia"/>
          <w:sz w:val="22"/>
          <w:szCs w:val="22"/>
        </w:rPr>
        <w:t>報告＆討論。</w:t>
      </w:r>
    </w:p>
    <w:p w14:paraId="456990CC" w14:textId="651DF675" w:rsidR="008A7744" w:rsidRPr="004149BB" w:rsidRDefault="004A0253" w:rsidP="00E21790">
      <w:pPr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參考閱讀</w:t>
      </w:r>
      <w:r w:rsidR="00E21790" w:rsidRPr="004149BB">
        <w:rPr>
          <w:rFonts w:hint="eastAsia"/>
          <w:sz w:val="22"/>
          <w:szCs w:val="22"/>
        </w:rPr>
        <w:t>：錄影製作</w:t>
      </w:r>
      <w:r w:rsidR="00E21790" w:rsidRPr="004149BB">
        <w:rPr>
          <w:rFonts w:hint="eastAsia"/>
          <w:sz w:val="22"/>
          <w:szCs w:val="22"/>
        </w:rPr>
        <w:t>, chap.10,11.</w:t>
      </w:r>
      <w:r w:rsidRPr="004149BB">
        <w:rPr>
          <w:rFonts w:hint="eastAsia"/>
          <w:sz w:val="22"/>
          <w:szCs w:val="22"/>
        </w:rPr>
        <w:t xml:space="preserve"> </w:t>
      </w:r>
    </w:p>
    <w:p w14:paraId="7DE4AA90" w14:textId="77777777" w:rsidR="004575BE" w:rsidRPr="004149BB" w:rsidRDefault="004575BE" w:rsidP="00E21790">
      <w:pPr>
        <w:rPr>
          <w:sz w:val="22"/>
          <w:szCs w:val="22"/>
        </w:rPr>
      </w:pPr>
    </w:p>
    <w:p w14:paraId="487048F4" w14:textId="0F20A2C8" w:rsidR="004575BE" w:rsidRPr="004149BB" w:rsidRDefault="004575BE" w:rsidP="00E21790">
      <w:pPr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第十</w:t>
      </w:r>
      <w:r w:rsidR="00747B5C" w:rsidRPr="004149BB">
        <w:rPr>
          <w:rFonts w:hint="eastAsia"/>
          <w:sz w:val="22"/>
          <w:szCs w:val="22"/>
        </w:rPr>
        <w:t>四</w:t>
      </w:r>
      <w:r w:rsidRPr="004149BB">
        <w:rPr>
          <w:rFonts w:hint="eastAsia"/>
          <w:sz w:val="22"/>
          <w:szCs w:val="22"/>
        </w:rPr>
        <w:t>週</w:t>
      </w:r>
      <w:r w:rsidRPr="004149BB">
        <w:rPr>
          <w:rFonts w:hint="eastAsia"/>
          <w:sz w:val="22"/>
          <w:szCs w:val="22"/>
        </w:rPr>
        <w:t xml:space="preserve"> </w:t>
      </w:r>
      <w:r w:rsidR="008A5BAF" w:rsidRPr="004149BB">
        <w:rPr>
          <w:rFonts w:hint="eastAsia"/>
          <w:sz w:val="22"/>
          <w:szCs w:val="22"/>
        </w:rPr>
        <w:t>節目</w:t>
      </w:r>
      <w:r w:rsidR="007879BB" w:rsidRPr="004149BB">
        <w:rPr>
          <w:rFonts w:hint="eastAsia"/>
          <w:sz w:val="22"/>
          <w:szCs w:val="22"/>
        </w:rPr>
        <w:t>後製工作坊</w:t>
      </w:r>
      <w:r w:rsidR="007879BB" w:rsidRPr="004149BB">
        <w:rPr>
          <w:rFonts w:ascii="新細明體" w:hAnsi="新細明體" w:hint="eastAsia"/>
          <w:sz w:val="22"/>
          <w:szCs w:val="22"/>
        </w:rPr>
        <w:t>。</w:t>
      </w:r>
      <w:r w:rsidR="00747B5C" w:rsidRPr="004149BB">
        <w:rPr>
          <w:rFonts w:ascii="新細明體" w:hAnsi="新細明體" w:hint="eastAsia"/>
          <w:sz w:val="22"/>
          <w:szCs w:val="22"/>
        </w:rPr>
        <w:t>影像新聞節目預錄練習。</w:t>
      </w:r>
    </w:p>
    <w:p w14:paraId="16AB8F30" w14:textId="77777777" w:rsidR="00A17286" w:rsidRPr="004149BB" w:rsidRDefault="00A17286" w:rsidP="00E273BC">
      <w:pPr>
        <w:rPr>
          <w:sz w:val="22"/>
          <w:szCs w:val="22"/>
        </w:rPr>
      </w:pPr>
    </w:p>
    <w:p w14:paraId="4EA0D00C" w14:textId="74D7F616" w:rsidR="008A7744" w:rsidRPr="004149BB" w:rsidRDefault="00E273BC" w:rsidP="00207D45">
      <w:pPr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第十</w:t>
      </w:r>
      <w:r w:rsidR="00747B5C" w:rsidRPr="004149BB">
        <w:rPr>
          <w:rFonts w:hint="eastAsia"/>
          <w:sz w:val="22"/>
          <w:szCs w:val="22"/>
        </w:rPr>
        <w:t>五</w:t>
      </w:r>
      <w:r w:rsidR="008A7744" w:rsidRPr="004149BB">
        <w:rPr>
          <w:rFonts w:hint="eastAsia"/>
          <w:sz w:val="22"/>
          <w:szCs w:val="22"/>
        </w:rPr>
        <w:t>週</w:t>
      </w:r>
      <w:r w:rsidR="00441497" w:rsidRPr="004149BB">
        <w:rPr>
          <w:rFonts w:hint="eastAsia"/>
          <w:sz w:val="22"/>
          <w:szCs w:val="22"/>
        </w:rPr>
        <w:t xml:space="preserve"> </w:t>
      </w:r>
      <w:r w:rsidR="008A7744" w:rsidRPr="004149BB">
        <w:rPr>
          <w:rFonts w:hint="eastAsia"/>
          <w:sz w:val="22"/>
          <w:szCs w:val="22"/>
        </w:rPr>
        <w:t>繳交期末作</w:t>
      </w:r>
      <w:r w:rsidR="005E5457" w:rsidRPr="004149BB">
        <w:rPr>
          <w:rFonts w:hint="eastAsia"/>
          <w:sz w:val="22"/>
          <w:szCs w:val="22"/>
        </w:rPr>
        <w:t>業，</w:t>
      </w:r>
      <w:r w:rsidR="007879BB" w:rsidRPr="004149BB">
        <w:rPr>
          <w:rFonts w:hint="eastAsia"/>
          <w:sz w:val="22"/>
          <w:szCs w:val="22"/>
        </w:rPr>
        <w:t>分組</w:t>
      </w:r>
      <w:r w:rsidR="005E5457" w:rsidRPr="004149BB">
        <w:rPr>
          <w:rFonts w:hint="eastAsia"/>
          <w:sz w:val="22"/>
          <w:szCs w:val="22"/>
        </w:rPr>
        <w:t>討論觀摩</w:t>
      </w:r>
      <w:r w:rsidR="007879BB" w:rsidRPr="004149BB">
        <w:rPr>
          <w:rFonts w:ascii="新細明體" w:hAnsi="新細明體" w:hint="eastAsia"/>
          <w:sz w:val="22"/>
          <w:szCs w:val="22"/>
        </w:rPr>
        <w:t>。</w:t>
      </w:r>
      <w:r w:rsidR="000B720C" w:rsidRPr="004149BB">
        <w:rPr>
          <w:rFonts w:ascii="新細明體" w:hAnsi="新細明體" w:hint="eastAsia"/>
          <w:sz w:val="22"/>
          <w:szCs w:val="22"/>
        </w:rPr>
        <w:t>修改建議。</w:t>
      </w:r>
    </w:p>
    <w:p w14:paraId="0A5A2B43" w14:textId="77777777" w:rsidR="005E5457" w:rsidRPr="004149BB" w:rsidRDefault="005E5457" w:rsidP="00207D45">
      <w:pPr>
        <w:rPr>
          <w:sz w:val="22"/>
          <w:szCs w:val="22"/>
        </w:rPr>
      </w:pPr>
    </w:p>
    <w:p w14:paraId="32056DE1" w14:textId="7D161475" w:rsidR="008A7744" w:rsidRPr="004149BB" w:rsidRDefault="00E273BC">
      <w:pPr>
        <w:rPr>
          <w:sz w:val="22"/>
          <w:szCs w:val="22"/>
        </w:rPr>
      </w:pPr>
      <w:r w:rsidRPr="004149BB">
        <w:rPr>
          <w:rFonts w:hint="eastAsia"/>
          <w:sz w:val="22"/>
          <w:szCs w:val="22"/>
        </w:rPr>
        <w:t>第十</w:t>
      </w:r>
      <w:r w:rsidR="00747B5C" w:rsidRPr="004149BB">
        <w:rPr>
          <w:rFonts w:hint="eastAsia"/>
          <w:sz w:val="22"/>
          <w:szCs w:val="22"/>
        </w:rPr>
        <w:t>六</w:t>
      </w:r>
      <w:r w:rsidR="008A7744" w:rsidRPr="004149BB">
        <w:rPr>
          <w:rFonts w:hint="eastAsia"/>
          <w:sz w:val="22"/>
          <w:szCs w:val="22"/>
        </w:rPr>
        <w:t>週</w:t>
      </w:r>
      <w:r w:rsidR="00441497" w:rsidRPr="004149BB">
        <w:rPr>
          <w:rFonts w:hint="eastAsia"/>
          <w:sz w:val="22"/>
          <w:szCs w:val="22"/>
        </w:rPr>
        <w:t xml:space="preserve"> </w:t>
      </w:r>
      <w:r w:rsidR="004575BE" w:rsidRPr="004149BB">
        <w:rPr>
          <w:rFonts w:hint="eastAsia"/>
          <w:sz w:val="22"/>
          <w:szCs w:val="22"/>
        </w:rPr>
        <w:t>影棚期末正式錄影：（繳交</w:t>
      </w:r>
      <w:r w:rsidR="00CD24DF" w:rsidRPr="004149BB">
        <w:rPr>
          <w:rFonts w:hint="eastAsia"/>
          <w:sz w:val="22"/>
          <w:szCs w:val="22"/>
        </w:rPr>
        <w:t>期末影像作品</w:t>
      </w:r>
      <w:r w:rsidR="004575BE" w:rsidRPr="004149BB">
        <w:rPr>
          <w:rFonts w:hint="eastAsia"/>
          <w:sz w:val="22"/>
          <w:szCs w:val="22"/>
        </w:rPr>
        <w:t>）。討論</w:t>
      </w:r>
      <w:r w:rsidR="00CD24DF" w:rsidRPr="004149BB">
        <w:rPr>
          <w:rFonts w:hint="eastAsia"/>
          <w:sz w:val="22"/>
          <w:szCs w:val="22"/>
        </w:rPr>
        <w:t>節目</w:t>
      </w:r>
      <w:r w:rsidR="004575BE" w:rsidRPr="004149BB">
        <w:rPr>
          <w:rFonts w:hint="eastAsia"/>
          <w:sz w:val="22"/>
          <w:szCs w:val="22"/>
        </w:rPr>
        <w:t>呈現</w:t>
      </w:r>
      <w:r w:rsidR="00207D45" w:rsidRPr="004149BB">
        <w:rPr>
          <w:rFonts w:hint="eastAsia"/>
          <w:sz w:val="22"/>
          <w:szCs w:val="22"/>
        </w:rPr>
        <w:t>。</w:t>
      </w:r>
      <w:r w:rsidR="00085423" w:rsidRPr="004149BB">
        <w:rPr>
          <w:rFonts w:hint="eastAsia"/>
          <w:sz w:val="22"/>
          <w:szCs w:val="22"/>
        </w:rPr>
        <w:t>Happy Hours</w:t>
      </w:r>
      <w:r w:rsidR="00085423" w:rsidRPr="004149BB">
        <w:rPr>
          <w:rFonts w:hint="eastAsia"/>
          <w:sz w:val="22"/>
          <w:szCs w:val="22"/>
        </w:rPr>
        <w:t>。</w:t>
      </w:r>
    </w:p>
    <w:p w14:paraId="7F9FBDD0" w14:textId="0CB0A3AC" w:rsidR="007879BB" w:rsidRPr="004149BB" w:rsidRDefault="007879BB">
      <w:pPr>
        <w:rPr>
          <w:sz w:val="22"/>
          <w:szCs w:val="22"/>
        </w:rPr>
      </w:pPr>
    </w:p>
    <w:sectPr w:rsidR="007879BB" w:rsidRPr="004149BB" w:rsidSect="00A9179D">
      <w:type w:val="continuous"/>
      <w:pgSz w:w="11906" w:h="16838"/>
      <w:pgMar w:top="1440" w:right="1800" w:bottom="1440" w:left="180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38F2" w14:textId="77777777" w:rsidR="00BD0168" w:rsidRDefault="00BD0168">
      <w:r>
        <w:separator/>
      </w:r>
    </w:p>
  </w:endnote>
  <w:endnote w:type="continuationSeparator" w:id="0">
    <w:p w14:paraId="181360EE" w14:textId="77777777" w:rsidR="00BD0168" w:rsidRDefault="00BD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oiret One">
    <w:altName w:val="Calibri"/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01087" w14:textId="77777777" w:rsidR="00A9179D" w:rsidRDefault="00C8623E" w:rsidP="00D763F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9179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B16D1A0" w14:textId="77777777" w:rsidR="00A9179D" w:rsidRDefault="00A9179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09579"/>
      <w:docPartObj>
        <w:docPartGallery w:val="Page Numbers (Bottom of Page)"/>
        <w:docPartUnique/>
      </w:docPartObj>
    </w:sdtPr>
    <w:sdtContent>
      <w:p w14:paraId="4BB6CE7E" w14:textId="77777777" w:rsidR="00E12C24" w:rsidRDefault="005A265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20C" w:rsidRPr="000B720C">
          <w:rPr>
            <w:noProof/>
            <w:lang w:val="zh-TW"/>
          </w:rPr>
          <w:t>3</w:t>
        </w:r>
        <w:r>
          <w:rPr>
            <w:noProof/>
            <w:lang w:val="zh-TW"/>
          </w:rPr>
          <w:fldChar w:fldCharType="end"/>
        </w:r>
      </w:p>
    </w:sdtContent>
  </w:sdt>
  <w:p w14:paraId="3F1C9FC6" w14:textId="77777777" w:rsidR="00A9179D" w:rsidRDefault="00A9179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ADB2E" w14:textId="77777777" w:rsidR="00BD0168" w:rsidRDefault="00BD0168">
      <w:r>
        <w:separator/>
      </w:r>
    </w:p>
  </w:footnote>
  <w:footnote w:type="continuationSeparator" w:id="0">
    <w:p w14:paraId="3CD1A9A2" w14:textId="77777777" w:rsidR="00BD0168" w:rsidRDefault="00BD01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9F"/>
    <w:rsid w:val="0001452E"/>
    <w:rsid w:val="000327ED"/>
    <w:rsid w:val="0004410D"/>
    <w:rsid w:val="000450E7"/>
    <w:rsid w:val="00055C84"/>
    <w:rsid w:val="00082F98"/>
    <w:rsid w:val="00085423"/>
    <w:rsid w:val="00092D96"/>
    <w:rsid w:val="000B720C"/>
    <w:rsid w:val="000D220A"/>
    <w:rsid w:val="000E711B"/>
    <w:rsid w:val="000E715C"/>
    <w:rsid w:val="000F5D16"/>
    <w:rsid w:val="0012155A"/>
    <w:rsid w:val="00125A82"/>
    <w:rsid w:val="0015252E"/>
    <w:rsid w:val="0015317D"/>
    <w:rsid w:val="00166970"/>
    <w:rsid w:val="00177408"/>
    <w:rsid w:val="00183F93"/>
    <w:rsid w:val="001867EE"/>
    <w:rsid w:val="001924F5"/>
    <w:rsid w:val="001B0DC5"/>
    <w:rsid w:val="001C0998"/>
    <w:rsid w:val="001D0EB6"/>
    <w:rsid w:val="001D1949"/>
    <w:rsid w:val="001D5CA2"/>
    <w:rsid w:val="001F2B4F"/>
    <w:rsid w:val="002032B3"/>
    <w:rsid w:val="00207D45"/>
    <w:rsid w:val="00230C71"/>
    <w:rsid w:val="00236796"/>
    <w:rsid w:val="002A1BF1"/>
    <w:rsid w:val="002C1C09"/>
    <w:rsid w:val="00322EE5"/>
    <w:rsid w:val="003470BB"/>
    <w:rsid w:val="003530C5"/>
    <w:rsid w:val="00353574"/>
    <w:rsid w:val="00381B3D"/>
    <w:rsid w:val="003A3414"/>
    <w:rsid w:val="003E7E0B"/>
    <w:rsid w:val="003F1364"/>
    <w:rsid w:val="004149BB"/>
    <w:rsid w:val="00414C5A"/>
    <w:rsid w:val="00414CE7"/>
    <w:rsid w:val="00417BDB"/>
    <w:rsid w:val="00441497"/>
    <w:rsid w:val="0044734D"/>
    <w:rsid w:val="00453FE5"/>
    <w:rsid w:val="004575BE"/>
    <w:rsid w:val="00491231"/>
    <w:rsid w:val="004935E3"/>
    <w:rsid w:val="004A0253"/>
    <w:rsid w:val="004C44C0"/>
    <w:rsid w:val="004E5505"/>
    <w:rsid w:val="00513156"/>
    <w:rsid w:val="00516687"/>
    <w:rsid w:val="0052739F"/>
    <w:rsid w:val="00527770"/>
    <w:rsid w:val="00537767"/>
    <w:rsid w:val="00541F61"/>
    <w:rsid w:val="00574710"/>
    <w:rsid w:val="00587DAE"/>
    <w:rsid w:val="00595C23"/>
    <w:rsid w:val="005A2651"/>
    <w:rsid w:val="005B5C69"/>
    <w:rsid w:val="005C675A"/>
    <w:rsid w:val="005D074A"/>
    <w:rsid w:val="005E23B2"/>
    <w:rsid w:val="005E5457"/>
    <w:rsid w:val="005F4AE8"/>
    <w:rsid w:val="006000A0"/>
    <w:rsid w:val="006300C5"/>
    <w:rsid w:val="006316F0"/>
    <w:rsid w:val="0064215A"/>
    <w:rsid w:val="00652EEC"/>
    <w:rsid w:val="00685F9E"/>
    <w:rsid w:val="006921A3"/>
    <w:rsid w:val="006B779D"/>
    <w:rsid w:val="006C078B"/>
    <w:rsid w:val="006C3DAE"/>
    <w:rsid w:val="006E3157"/>
    <w:rsid w:val="006E37C7"/>
    <w:rsid w:val="00747B5C"/>
    <w:rsid w:val="00753340"/>
    <w:rsid w:val="00777647"/>
    <w:rsid w:val="007879BB"/>
    <w:rsid w:val="007B6C13"/>
    <w:rsid w:val="007C0488"/>
    <w:rsid w:val="007C2672"/>
    <w:rsid w:val="00807EA2"/>
    <w:rsid w:val="00833367"/>
    <w:rsid w:val="008525EA"/>
    <w:rsid w:val="00861B0B"/>
    <w:rsid w:val="0087677E"/>
    <w:rsid w:val="008A5BAF"/>
    <w:rsid w:val="008A7744"/>
    <w:rsid w:val="008C5C02"/>
    <w:rsid w:val="008C7D58"/>
    <w:rsid w:val="00905970"/>
    <w:rsid w:val="0092457C"/>
    <w:rsid w:val="009354E0"/>
    <w:rsid w:val="00962DA4"/>
    <w:rsid w:val="00963BC3"/>
    <w:rsid w:val="009850C6"/>
    <w:rsid w:val="009A009F"/>
    <w:rsid w:val="009B1608"/>
    <w:rsid w:val="009B720A"/>
    <w:rsid w:val="009C2451"/>
    <w:rsid w:val="009D3BCE"/>
    <w:rsid w:val="009F5FE9"/>
    <w:rsid w:val="00A17286"/>
    <w:rsid w:val="00A37CFA"/>
    <w:rsid w:val="00A4587F"/>
    <w:rsid w:val="00A9179D"/>
    <w:rsid w:val="00A9595A"/>
    <w:rsid w:val="00AA5D9E"/>
    <w:rsid w:val="00AC3C36"/>
    <w:rsid w:val="00AD0635"/>
    <w:rsid w:val="00AD35C0"/>
    <w:rsid w:val="00AD3D83"/>
    <w:rsid w:val="00AE3027"/>
    <w:rsid w:val="00AF3C30"/>
    <w:rsid w:val="00B72BA0"/>
    <w:rsid w:val="00B94C56"/>
    <w:rsid w:val="00BB30CE"/>
    <w:rsid w:val="00BD0168"/>
    <w:rsid w:val="00C5708B"/>
    <w:rsid w:val="00C57AC3"/>
    <w:rsid w:val="00C8623E"/>
    <w:rsid w:val="00CD24DF"/>
    <w:rsid w:val="00CD52C0"/>
    <w:rsid w:val="00CE114A"/>
    <w:rsid w:val="00D057A0"/>
    <w:rsid w:val="00D14225"/>
    <w:rsid w:val="00D15E9F"/>
    <w:rsid w:val="00D33184"/>
    <w:rsid w:val="00D35120"/>
    <w:rsid w:val="00D47B54"/>
    <w:rsid w:val="00D67352"/>
    <w:rsid w:val="00D7247D"/>
    <w:rsid w:val="00D756BC"/>
    <w:rsid w:val="00D763F1"/>
    <w:rsid w:val="00DE1600"/>
    <w:rsid w:val="00E12C24"/>
    <w:rsid w:val="00E21790"/>
    <w:rsid w:val="00E273BC"/>
    <w:rsid w:val="00E31ED6"/>
    <w:rsid w:val="00E44EE7"/>
    <w:rsid w:val="00E85FCD"/>
    <w:rsid w:val="00ED5F5B"/>
    <w:rsid w:val="00EF4F12"/>
    <w:rsid w:val="00F05703"/>
    <w:rsid w:val="00F17515"/>
    <w:rsid w:val="00F228E1"/>
    <w:rsid w:val="00F31025"/>
    <w:rsid w:val="00F31030"/>
    <w:rsid w:val="00F34070"/>
    <w:rsid w:val="00F35A36"/>
    <w:rsid w:val="00F37B88"/>
    <w:rsid w:val="00F6277E"/>
    <w:rsid w:val="00F64884"/>
    <w:rsid w:val="00F83991"/>
    <w:rsid w:val="00FA6EA4"/>
    <w:rsid w:val="00FB35EE"/>
    <w:rsid w:val="00FB5A27"/>
    <w:rsid w:val="00FC386F"/>
    <w:rsid w:val="00FF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1C5B9D"/>
  <w15:docId w15:val="{1815A8AB-4028-4EAB-9EEE-8321CB7B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07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B5A27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D15E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D15E9F"/>
  </w:style>
  <w:style w:type="paragraph" w:styleId="a7">
    <w:name w:val="header"/>
    <w:basedOn w:val="a"/>
    <w:link w:val="a8"/>
    <w:rsid w:val="007C26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7C2672"/>
    <w:rPr>
      <w:kern w:val="2"/>
    </w:rPr>
  </w:style>
  <w:style w:type="character" w:customStyle="1" w:styleId="a5">
    <w:name w:val="頁尾 字元"/>
    <w:basedOn w:val="a0"/>
    <w:link w:val="a4"/>
    <w:uiPriority w:val="99"/>
    <w:rsid w:val="00E12C2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iliw@ntu.edu.tw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九十二學年度政治大學傳播學院「進階電視新聞編採」</dc:title>
  <dc:creator>惠惠</dc:creator>
  <cp:lastModifiedBy>tai-li</cp:lastModifiedBy>
  <cp:revision>110</cp:revision>
  <cp:lastPrinted>2012-02-21T05:12:00Z</cp:lastPrinted>
  <dcterms:created xsi:type="dcterms:W3CDTF">2023-01-09T11:21:00Z</dcterms:created>
  <dcterms:modified xsi:type="dcterms:W3CDTF">2023-01-09T15:23:00Z</dcterms:modified>
</cp:coreProperties>
</file>