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FF" w:rsidRDefault="009936FF" w:rsidP="009936FF">
      <w:pPr>
        <w:pStyle w:val="a3"/>
        <w:rPr>
          <w:shd w:val="pct15" w:color="auto" w:fill="FFFFFF"/>
        </w:rPr>
      </w:pPr>
      <w:r>
        <w:rPr>
          <w:shd w:val="pct15" w:color="auto" w:fill="FFFFFF"/>
        </w:rPr>
        <w:t>International Business</w:t>
      </w:r>
      <w:r>
        <w:rPr>
          <w:rFonts w:hint="eastAsia"/>
          <w:shd w:val="pct15" w:color="auto" w:fill="FFFFFF"/>
        </w:rPr>
        <w:t xml:space="preserve"> Th</w:t>
      </w:r>
      <w:r>
        <w:rPr>
          <w:shd w:val="pct15" w:color="auto" w:fill="FFFFFF"/>
        </w:rPr>
        <w:t>eories and Applications</w:t>
      </w:r>
    </w:p>
    <w:p w:rsidR="009936FF" w:rsidRDefault="009936FF" w:rsidP="009936FF">
      <w:pPr>
        <w:pStyle w:val="a3"/>
        <w:rPr>
          <w:sz w:val="24"/>
          <w:szCs w:val="24"/>
        </w:rPr>
      </w:pPr>
      <w:r>
        <w:rPr>
          <w:rFonts w:hint="eastAsia"/>
          <w:sz w:val="24"/>
          <w:szCs w:val="24"/>
        </w:rPr>
        <w:t>D</w:t>
      </w:r>
      <w:r>
        <w:rPr>
          <w:sz w:val="24"/>
          <w:szCs w:val="24"/>
        </w:rPr>
        <w:t>epartment</w:t>
      </w:r>
      <w:r>
        <w:rPr>
          <w:rFonts w:hint="eastAsia"/>
          <w:sz w:val="24"/>
          <w:szCs w:val="24"/>
        </w:rPr>
        <w:t xml:space="preserve"> of International Business</w:t>
      </w:r>
    </w:p>
    <w:p w:rsidR="009936FF" w:rsidRDefault="009936FF" w:rsidP="009936FF">
      <w:pPr>
        <w:pStyle w:val="a3"/>
        <w:rPr>
          <w:sz w:val="24"/>
          <w:szCs w:val="24"/>
        </w:rPr>
      </w:pPr>
      <w:smartTag w:uri="urn:schemas-microsoft-com:office:smarttags" w:element="place">
        <w:smartTag w:uri="urn:schemas-microsoft-com:office:smarttags" w:element="PlaceName">
          <w:r>
            <w:rPr>
              <w:rFonts w:hint="eastAsia"/>
              <w:sz w:val="24"/>
              <w:szCs w:val="24"/>
            </w:rPr>
            <w:t>National</w:t>
          </w:r>
        </w:smartTag>
        <w:r>
          <w:rPr>
            <w:rFonts w:hint="eastAsia"/>
            <w:sz w:val="24"/>
            <w:szCs w:val="24"/>
          </w:rPr>
          <w:t xml:space="preserve"> </w:t>
        </w:r>
        <w:smartTag w:uri="urn:schemas-microsoft-com:office:smarttags" w:element="PlaceName">
          <w:r>
            <w:rPr>
              <w:sz w:val="24"/>
              <w:szCs w:val="24"/>
            </w:rPr>
            <w:t>Taiwan</w:t>
          </w:r>
        </w:smartTag>
        <w:r>
          <w:rPr>
            <w:rFonts w:hint="eastAsia"/>
            <w:sz w:val="24"/>
            <w:szCs w:val="24"/>
          </w:rPr>
          <w:t xml:space="preserve"> </w:t>
        </w:r>
        <w:smartTag w:uri="urn:schemas-microsoft-com:office:smarttags" w:element="PlaceType">
          <w:r>
            <w:rPr>
              <w:rFonts w:hint="eastAsia"/>
              <w:sz w:val="24"/>
              <w:szCs w:val="24"/>
            </w:rPr>
            <w:t>University</w:t>
          </w:r>
        </w:smartTag>
      </w:smartTag>
    </w:p>
    <w:p w:rsidR="009936FF" w:rsidRDefault="009936FF" w:rsidP="009936FF">
      <w:pPr>
        <w:pStyle w:val="a3"/>
        <w:rPr>
          <w:sz w:val="24"/>
          <w:szCs w:val="24"/>
        </w:rPr>
      </w:pPr>
      <w:r>
        <w:rPr>
          <w:sz w:val="24"/>
          <w:szCs w:val="24"/>
        </w:rPr>
        <w:t>Autumn 202</w:t>
      </w:r>
      <w:r w:rsidR="004D3077">
        <w:rPr>
          <w:sz w:val="24"/>
          <w:szCs w:val="24"/>
        </w:rPr>
        <w:t>3</w:t>
      </w:r>
    </w:p>
    <w:p w:rsidR="009936FF" w:rsidRDefault="009936FF" w:rsidP="009936FF">
      <w:pPr>
        <w:pStyle w:val="a3"/>
        <w:rPr>
          <w:sz w:val="24"/>
          <w:szCs w:val="24"/>
        </w:rPr>
      </w:pPr>
      <w:r>
        <w:rPr>
          <w:rFonts w:hint="eastAsia"/>
          <w:sz w:val="24"/>
          <w:szCs w:val="24"/>
        </w:rPr>
        <w:t>Professor Cheng-Min Chuang</w:t>
      </w:r>
    </w:p>
    <w:p w:rsidR="009936FF" w:rsidRDefault="009936FF" w:rsidP="009936FF">
      <w:pPr>
        <w:pStyle w:val="a3"/>
        <w:jc w:val="left"/>
        <w:rPr>
          <w:sz w:val="24"/>
          <w:szCs w:val="24"/>
        </w:rPr>
      </w:pPr>
    </w:p>
    <w:p w:rsidR="00EA4254" w:rsidRPr="00EA4254" w:rsidRDefault="00EA4254" w:rsidP="00EA4254">
      <w:pPr>
        <w:autoSpaceDE w:val="0"/>
        <w:autoSpaceDN w:val="0"/>
        <w:jc w:val="both"/>
        <w:textAlignment w:val="auto"/>
        <w:rPr>
          <w:sz w:val="22"/>
        </w:rPr>
      </w:pPr>
      <w:r w:rsidRPr="00EA4254">
        <w:rPr>
          <w:kern w:val="2"/>
          <w:sz w:val="22"/>
          <w:szCs w:val="24"/>
        </w:rPr>
        <w:t xml:space="preserve">Instructor: </w:t>
      </w:r>
      <w:r w:rsidRPr="00EA4254">
        <w:rPr>
          <w:rFonts w:ascii="標楷體" w:eastAsia="標楷體" w:hAnsi="標楷體" w:cs="Tahoma" w:hint="eastAsia"/>
          <w:b/>
          <w:color w:val="000000"/>
          <w:kern w:val="2"/>
          <w:szCs w:val="24"/>
        </w:rPr>
        <w:t>莊正民</w:t>
      </w:r>
      <w:r w:rsidRPr="00EA4254">
        <w:rPr>
          <w:rFonts w:ascii="標楷體" w:eastAsia="標楷體" w:hAnsi="標楷體" w:hint="eastAsia"/>
          <w:b/>
          <w:color w:val="000000"/>
          <w:kern w:val="2"/>
          <w:szCs w:val="24"/>
        </w:rPr>
        <w:t>老師</w:t>
      </w:r>
      <w:r w:rsidRPr="00EA4254">
        <w:rPr>
          <w:kern w:val="2"/>
          <w:sz w:val="22"/>
          <w:szCs w:val="24"/>
        </w:rPr>
        <w:tab/>
      </w:r>
      <w:r w:rsidRPr="00EA4254">
        <w:rPr>
          <w:kern w:val="2"/>
          <w:sz w:val="22"/>
          <w:szCs w:val="24"/>
        </w:rPr>
        <w:tab/>
      </w:r>
      <w:r w:rsidRPr="00EA4254">
        <w:rPr>
          <w:kern w:val="2"/>
          <w:sz w:val="22"/>
          <w:szCs w:val="24"/>
        </w:rPr>
        <w:tab/>
      </w:r>
      <w:r w:rsidRPr="00EA4254">
        <w:rPr>
          <w:kern w:val="2"/>
          <w:sz w:val="22"/>
          <w:szCs w:val="24"/>
        </w:rPr>
        <w:tab/>
      </w:r>
      <w:r w:rsidRPr="00EA4254">
        <w:rPr>
          <w:kern w:val="2"/>
          <w:sz w:val="22"/>
          <w:szCs w:val="24"/>
        </w:rPr>
        <w:tab/>
      </w:r>
      <w:r w:rsidRPr="00EA4254">
        <w:rPr>
          <w:rFonts w:hint="eastAsia"/>
          <w:kern w:val="2"/>
          <w:sz w:val="22"/>
          <w:szCs w:val="24"/>
        </w:rPr>
        <w:t xml:space="preserve">   </w:t>
      </w:r>
      <w:r w:rsidRPr="00EA4254">
        <w:rPr>
          <w:kern w:val="2"/>
          <w:sz w:val="22"/>
          <w:szCs w:val="24"/>
        </w:rPr>
        <w:t xml:space="preserve">Office Phone: </w:t>
      </w:r>
      <w:r w:rsidRPr="00EA4254">
        <w:rPr>
          <w:rFonts w:hint="eastAsia"/>
          <w:kern w:val="2"/>
          <w:sz w:val="22"/>
          <w:szCs w:val="24"/>
        </w:rPr>
        <w:t>3366-4976</w:t>
      </w:r>
    </w:p>
    <w:p w:rsidR="00EA4254" w:rsidRPr="00EA4254" w:rsidRDefault="00EA4254" w:rsidP="00EA4254">
      <w:pPr>
        <w:adjustRightInd/>
        <w:spacing w:line="240" w:lineRule="auto"/>
        <w:jc w:val="both"/>
        <w:textAlignment w:val="auto"/>
        <w:rPr>
          <w:kern w:val="2"/>
          <w:sz w:val="22"/>
          <w:szCs w:val="24"/>
        </w:rPr>
      </w:pPr>
      <w:r w:rsidRPr="00EA4254">
        <w:rPr>
          <w:rFonts w:hint="eastAsia"/>
          <w:kern w:val="2"/>
          <w:sz w:val="22"/>
          <w:szCs w:val="24"/>
        </w:rPr>
        <w:t xml:space="preserve">e-mail: </w:t>
      </w:r>
      <w:r w:rsidRPr="00EA4254">
        <w:rPr>
          <w:kern w:val="2"/>
          <w:sz w:val="22"/>
          <w:szCs w:val="24"/>
        </w:rPr>
        <w:t xml:space="preserve">cmchuang@ntu.edu.tw </w:t>
      </w:r>
      <w:r w:rsidRPr="00EA4254">
        <w:rPr>
          <w:rFonts w:hint="eastAsia"/>
          <w:kern w:val="2"/>
          <w:sz w:val="22"/>
          <w:szCs w:val="24"/>
        </w:rPr>
        <w:tab/>
      </w:r>
      <w:r w:rsidRPr="00EA4254">
        <w:rPr>
          <w:rFonts w:hint="eastAsia"/>
          <w:kern w:val="2"/>
          <w:sz w:val="22"/>
          <w:szCs w:val="24"/>
        </w:rPr>
        <w:tab/>
      </w:r>
      <w:r w:rsidRPr="00EA4254">
        <w:rPr>
          <w:rFonts w:hint="eastAsia"/>
          <w:kern w:val="2"/>
          <w:sz w:val="22"/>
          <w:szCs w:val="24"/>
        </w:rPr>
        <w:tab/>
      </w:r>
      <w:r w:rsidRPr="00EA4254">
        <w:rPr>
          <w:rFonts w:hint="eastAsia"/>
          <w:kern w:val="2"/>
          <w:sz w:val="22"/>
          <w:szCs w:val="24"/>
        </w:rPr>
        <w:tab/>
        <w:t xml:space="preserve">   </w:t>
      </w:r>
      <w:r w:rsidRPr="00EA4254">
        <w:rPr>
          <w:rFonts w:hint="eastAsia"/>
          <w:kern w:val="2"/>
          <w:szCs w:val="24"/>
        </w:rPr>
        <w:t xml:space="preserve">TA: </w:t>
      </w:r>
      <w:r w:rsidRPr="00EA4254">
        <w:rPr>
          <w:rFonts w:ascii="標楷體" w:eastAsia="標楷體" w:hAnsi="標楷體" w:hint="eastAsia"/>
          <w:b/>
          <w:kern w:val="2"/>
          <w:szCs w:val="24"/>
        </w:rPr>
        <w:t>李</w:t>
      </w:r>
      <w:proofErr w:type="gramStart"/>
      <w:r w:rsidRPr="00EA4254">
        <w:rPr>
          <w:rFonts w:ascii="標楷體" w:eastAsia="標楷體" w:hAnsi="標楷體" w:hint="eastAsia"/>
          <w:b/>
          <w:kern w:val="2"/>
          <w:szCs w:val="24"/>
        </w:rPr>
        <w:t>珮</w:t>
      </w:r>
      <w:proofErr w:type="gramEnd"/>
      <w:r w:rsidRPr="00EA4254">
        <w:rPr>
          <w:rFonts w:ascii="標楷體" w:eastAsia="標楷體" w:hAnsi="標楷體" w:hint="eastAsia"/>
          <w:b/>
          <w:kern w:val="2"/>
          <w:szCs w:val="24"/>
        </w:rPr>
        <w:t xml:space="preserve">瑄 </w:t>
      </w:r>
      <w:r w:rsidRPr="00EA4254">
        <w:rPr>
          <w:rFonts w:eastAsia="標楷體"/>
          <w:kern w:val="2"/>
          <w:szCs w:val="24"/>
        </w:rPr>
        <w:t>r09724027@ntu.edu.tw</w:t>
      </w:r>
    </w:p>
    <w:p w:rsidR="009936FF" w:rsidRPr="004B61FE" w:rsidRDefault="009936FF" w:rsidP="009936FF">
      <w:pPr>
        <w:pStyle w:val="a3"/>
        <w:jc w:val="left"/>
        <w:rPr>
          <w:rFonts w:ascii="Times New Roman" w:hAnsi="Times New Roman"/>
          <w:b w:val="0"/>
          <w:sz w:val="24"/>
          <w:szCs w:val="24"/>
        </w:rPr>
      </w:pPr>
    </w:p>
    <w:p w:rsidR="009936FF" w:rsidRPr="00D21C88" w:rsidRDefault="009936FF" w:rsidP="009936FF">
      <w:pPr>
        <w:keepNext/>
        <w:autoSpaceDE w:val="0"/>
        <w:autoSpaceDN w:val="0"/>
        <w:outlineLvl w:val="0"/>
        <w:rPr>
          <w:rFonts w:ascii="Bookman Old Style" w:hAnsi="Bookman Old Style"/>
        </w:rPr>
      </w:pPr>
      <w:r w:rsidRPr="00D21C88">
        <w:rPr>
          <w:rFonts w:ascii="Bookman Old Style" w:hAnsi="Bookman Old Style"/>
          <w:b/>
        </w:rPr>
        <w:t>Descriptions</w:t>
      </w:r>
      <w:r w:rsidRPr="00D21C88">
        <w:rPr>
          <w:rFonts w:ascii="Bookman Old Style" w:hAnsi="Bookman Old Style"/>
        </w:rPr>
        <w:t xml:space="preserve"> </w:t>
      </w:r>
      <w:r w:rsidRPr="00930FEA">
        <w:rPr>
          <w:rFonts w:ascii="Bookman Old Style" w:hAnsi="Bookman Old Style"/>
          <w:b/>
        </w:rPr>
        <w:t>and Objectives</w:t>
      </w:r>
      <w:r w:rsidRPr="00D21C88">
        <w:rPr>
          <w:rFonts w:ascii="Bookman Old Style" w:hAnsi="Bookman Old Style" w:hint="eastAsia"/>
        </w:rPr>
        <w:t xml:space="preserve"> </w:t>
      </w:r>
    </w:p>
    <w:p w:rsidR="003E7C8F" w:rsidRDefault="00B734DE" w:rsidP="004D3077">
      <w:pPr>
        <w:autoSpaceDE w:val="0"/>
        <w:autoSpaceDN w:val="0"/>
        <w:ind w:firstLine="480"/>
        <w:jc w:val="both"/>
        <w:textAlignment w:val="auto"/>
        <w:rPr>
          <w:kern w:val="2"/>
          <w:szCs w:val="24"/>
        </w:rPr>
      </w:pPr>
      <w:r w:rsidRPr="00B734DE">
        <w:rPr>
          <w:kern w:val="2"/>
          <w:szCs w:val="24"/>
        </w:rPr>
        <w:t xml:space="preserve">The past decades have witnessed the fast and growing trend of globalization in our modern societies. Globalization, beginning </w:t>
      </w:r>
      <w:r w:rsidR="00BC1DDE">
        <w:rPr>
          <w:kern w:val="2"/>
          <w:szCs w:val="24"/>
        </w:rPr>
        <w:t xml:space="preserve">with the adventure of </w:t>
      </w:r>
      <w:r w:rsidRPr="00B734DE">
        <w:rPr>
          <w:kern w:val="2"/>
          <w:szCs w:val="24"/>
        </w:rPr>
        <w:t>Silk Road</w:t>
      </w:r>
      <w:r w:rsidR="00BC1DDE">
        <w:rPr>
          <w:kern w:val="2"/>
          <w:szCs w:val="24"/>
        </w:rPr>
        <w:t xml:space="preserve"> and </w:t>
      </w:r>
      <w:r w:rsidR="00BC1DDE">
        <w:rPr>
          <w:rFonts w:hint="eastAsia"/>
          <w:kern w:val="2"/>
          <w:szCs w:val="24"/>
        </w:rPr>
        <w:t>f</w:t>
      </w:r>
      <w:r w:rsidR="00BC1DDE">
        <w:rPr>
          <w:kern w:val="2"/>
          <w:szCs w:val="24"/>
        </w:rPr>
        <w:t>lourishing at the Age of Discovery</w:t>
      </w:r>
      <w:r w:rsidR="00A634A0">
        <w:rPr>
          <w:kern w:val="2"/>
          <w:szCs w:val="24"/>
        </w:rPr>
        <w:t xml:space="preserve"> by Western countries</w:t>
      </w:r>
      <w:r w:rsidR="00BC1DDE">
        <w:rPr>
          <w:kern w:val="2"/>
          <w:szCs w:val="24"/>
        </w:rPr>
        <w:t xml:space="preserve">, </w:t>
      </w:r>
      <w:r w:rsidRPr="00B734DE">
        <w:rPr>
          <w:kern w:val="2"/>
          <w:szCs w:val="24"/>
        </w:rPr>
        <w:t xml:space="preserve">has brought forth profound and everlasting influence on human civilization, and </w:t>
      </w:r>
      <w:r w:rsidRPr="00B734DE">
        <w:rPr>
          <w:rFonts w:hint="eastAsia"/>
          <w:kern w:val="2"/>
          <w:szCs w:val="24"/>
        </w:rPr>
        <w:t xml:space="preserve">also </w:t>
      </w:r>
      <w:r w:rsidRPr="00B734DE">
        <w:rPr>
          <w:kern w:val="2"/>
          <w:szCs w:val="24"/>
        </w:rPr>
        <w:t xml:space="preserve">generates tremendous opportunities and challenges to individuals, companies, and governments around the world. </w:t>
      </w:r>
    </w:p>
    <w:p w:rsidR="004D3077" w:rsidRPr="00B734DE" w:rsidRDefault="003E7C8F" w:rsidP="003E7C8F">
      <w:pPr>
        <w:autoSpaceDE w:val="0"/>
        <w:autoSpaceDN w:val="0"/>
        <w:ind w:firstLine="480"/>
        <w:jc w:val="both"/>
        <w:textAlignment w:val="auto"/>
        <w:rPr>
          <w:kern w:val="2"/>
          <w:szCs w:val="24"/>
        </w:rPr>
      </w:pPr>
      <w:r>
        <w:t>P</w:t>
      </w:r>
      <w:r>
        <w:rPr>
          <w:rFonts w:hint="eastAsia"/>
        </w:rPr>
        <w:t>ublic sentiment about globalization</w:t>
      </w:r>
      <w:r>
        <w:t>, nevertheless</w:t>
      </w:r>
      <w:r>
        <w:rPr>
          <w:rFonts w:hint="eastAsia"/>
        </w:rPr>
        <w:t xml:space="preserve">, has taken a sharp turn in the past few years. The </w:t>
      </w:r>
      <w:r>
        <w:t>everlasting China-US tension</w:t>
      </w:r>
      <w:r>
        <w:rPr>
          <w:rFonts w:hint="eastAsia"/>
        </w:rPr>
        <w:t xml:space="preserve">, </w:t>
      </w:r>
      <w:r>
        <w:t>the surging geopolitical unrests</w:t>
      </w:r>
      <w:r>
        <w:rPr>
          <w:rFonts w:hint="eastAsia"/>
        </w:rPr>
        <w:t xml:space="preserve">, and the </w:t>
      </w:r>
      <w:r>
        <w:t>progressing</w:t>
      </w:r>
      <w:r>
        <w:rPr>
          <w:rFonts w:hint="eastAsia"/>
        </w:rPr>
        <w:t xml:space="preserve"> of </w:t>
      </w:r>
      <w:r>
        <w:t xml:space="preserve">nationalism as well as </w:t>
      </w:r>
      <w:r>
        <w:rPr>
          <w:rFonts w:hint="eastAsia"/>
        </w:rPr>
        <w:t xml:space="preserve">ultra-right parties in Europe </w:t>
      </w:r>
      <w:r>
        <w:t xml:space="preserve">and other areas </w:t>
      </w:r>
      <w:r>
        <w:rPr>
          <w:rFonts w:hint="eastAsia"/>
        </w:rPr>
        <w:t xml:space="preserve">are all </w:t>
      </w:r>
      <w:r>
        <w:t>symbols</w:t>
      </w:r>
      <w:r>
        <w:rPr>
          <w:rFonts w:hint="eastAsia"/>
        </w:rPr>
        <w:t xml:space="preserve"> of </w:t>
      </w:r>
      <w:r>
        <w:t>mounting</w:t>
      </w:r>
      <w:r>
        <w:rPr>
          <w:rFonts w:hint="eastAsia"/>
        </w:rPr>
        <w:t xml:space="preserve"> displeasure with the free movement of trade, capital, people, and knowledge.</w:t>
      </w:r>
      <w:r w:rsidRPr="00B972E8">
        <w:t xml:space="preserve"> </w:t>
      </w:r>
      <w:r>
        <w:t>In addition to the political and social uncertainties around the globe, the outbreak of Covid-19 posed yet another unprecedented challenge to the global supply chain and the overall operations of multinational enterprises.</w:t>
      </w:r>
      <w:r>
        <w:rPr>
          <w:rFonts w:hint="eastAsia"/>
        </w:rPr>
        <w:t xml:space="preserve"> It is </w:t>
      </w:r>
      <w:r>
        <w:t>accordingly</w:t>
      </w:r>
      <w:r>
        <w:rPr>
          <w:rFonts w:hint="eastAsia"/>
        </w:rPr>
        <w:t xml:space="preserve"> imperative for business and public policy leaders to have a close </w:t>
      </w:r>
      <w:r>
        <w:t>investigation</w:t>
      </w:r>
      <w:r>
        <w:rPr>
          <w:rFonts w:hint="eastAsia"/>
        </w:rPr>
        <w:t xml:space="preserve"> on how </w:t>
      </w:r>
      <w:r>
        <w:t>various agents react and strive in global</w:t>
      </w:r>
      <w:r>
        <w:rPr>
          <w:rFonts w:hint="eastAsia"/>
        </w:rPr>
        <w:t xml:space="preserve"> markets </w:t>
      </w:r>
      <w:r>
        <w:t>under</w:t>
      </w:r>
      <w:r>
        <w:rPr>
          <w:rFonts w:hint="eastAsia"/>
        </w:rPr>
        <w:t xml:space="preserve"> </w:t>
      </w:r>
      <w:r>
        <w:t xml:space="preserve">the context of </w:t>
      </w:r>
      <w:r>
        <w:rPr>
          <w:rFonts w:hint="eastAsia"/>
        </w:rPr>
        <w:t xml:space="preserve">very different dynamics and </w:t>
      </w:r>
      <w:r>
        <w:t>institution</w:t>
      </w:r>
      <w:r>
        <w:rPr>
          <w:rFonts w:hint="eastAsia"/>
        </w:rPr>
        <w:t>s.</w:t>
      </w:r>
      <w:r w:rsidR="00512FCA">
        <w:rPr>
          <w:rFonts w:hint="eastAsia"/>
        </w:rPr>
        <w:t xml:space="preserve"> </w:t>
      </w:r>
      <w:r w:rsidR="00512FCA" w:rsidRPr="00A51EF4">
        <w:rPr>
          <w:rFonts w:hint="eastAsia"/>
          <w:b/>
          <w:i/>
        </w:rPr>
        <w:t>T</w:t>
      </w:r>
      <w:r w:rsidR="00512FCA" w:rsidRPr="00A51EF4">
        <w:rPr>
          <w:b/>
          <w:i/>
          <w:kern w:val="2"/>
          <w:szCs w:val="24"/>
        </w:rPr>
        <w:t>his course intends to first identify the major challenges of globalization facing global managers, then to familiarize the students with the related analytical framework</w:t>
      </w:r>
      <w:r w:rsidR="00A51EF4" w:rsidRPr="00A51EF4">
        <w:rPr>
          <w:b/>
          <w:i/>
          <w:kern w:val="2"/>
          <w:szCs w:val="24"/>
        </w:rPr>
        <w:t>s</w:t>
      </w:r>
      <w:r w:rsidR="00512FCA" w:rsidRPr="00A51EF4">
        <w:rPr>
          <w:b/>
          <w:i/>
          <w:kern w:val="2"/>
          <w:szCs w:val="24"/>
        </w:rPr>
        <w:t xml:space="preserve"> and theoretical logics developed from both academia and practice</w:t>
      </w:r>
      <w:r w:rsidR="00A634A0">
        <w:rPr>
          <w:b/>
          <w:i/>
          <w:kern w:val="2"/>
          <w:szCs w:val="24"/>
        </w:rPr>
        <w:t xml:space="preserve"> </w:t>
      </w:r>
      <w:r w:rsidR="00A634A0">
        <w:rPr>
          <w:rFonts w:hint="eastAsia"/>
          <w:b/>
          <w:i/>
          <w:kern w:val="2"/>
          <w:szCs w:val="24"/>
        </w:rPr>
        <w:t>(</w:t>
      </w:r>
      <w:r w:rsidR="00A634A0">
        <w:rPr>
          <w:b/>
          <w:i/>
          <w:kern w:val="2"/>
          <w:szCs w:val="24"/>
        </w:rPr>
        <w:t>what and why)</w:t>
      </w:r>
      <w:r w:rsidR="00512FCA" w:rsidRPr="00A51EF4">
        <w:rPr>
          <w:b/>
          <w:i/>
          <w:kern w:val="2"/>
          <w:szCs w:val="24"/>
        </w:rPr>
        <w:t xml:space="preserve">, and finally to build up the capabilities for </w:t>
      </w:r>
      <w:r w:rsidR="001F372D">
        <w:rPr>
          <w:b/>
          <w:i/>
          <w:kern w:val="2"/>
          <w:szCs w:val="24"/>
        </w:rPr>
        <w:t>their</w:t>
      </w:r>
      <w:r w:rsidR="00512FCA" w:rsidRPr="00A51EF4">
        <w:rPr>
          <w:b/>
          <w:i/>
          <w:kern w:val="2"/>
          <w:szCs w:val="24"/>
        </w:rPr>
        <w:t xml:space="preserve"> application</w:t>
      </w:r>
      <w:r w:rsidR="00A634A0">
        <w:rPr>
          <w:b/>
          <w:i/>
          <w:kern w:val="2"/>
          <w:szCs w:val="24"/>
        </w:rPr>
        <w:t xml:space="preserve"> (how).</w:t>
      </w:r>
      <w:r w:rsidR="00512FCA">
        <w:t xml:space="preserve"> </w:t>
      </w:r>
      <w:r w:rsidR="006859F0">
        <w:rPr>
          <w:rFonts w:hint="eastAsia"/>
        </w:rPr>
        <w:t xml:space="preserve"> </w:t>
      </w:r>
    </w:p>
    <w:p w:rsidR="00B734DE" w:rsidRPr="00B734DE" w:rsidRDefault="00B734DE" w:rsidP="00A51EF4">
      <w:pPr>
        <w:autoSpaceDE w:val="0"/>
        <w:autoSpaceDN w:val="0"/>
        <w:ind w:firstLine="480"/>
        <w:jc w:val="both"/>
        <w:textAlignment w:val="auto"/>
        <w:rPr>
          <w:kern w:val="2"/>
          <w:szCs w:val="24"/>
        </w:rPr>
      </w:pPr>
      <w:r w:rsidRPr="00B734DE">
        <w:rPr>
          <w:kern w:val="2"/>
          <w:szCs w:val="24"/>
        </w:rPr>
        <w:t xml:space="preserve">What makes the study of </w:t>
      </w:r>
      <w:r w:rsidR="00781D6D">
        <w:rPr>
          <w:kern w:val="2"/>
          <w:szCs w:val="24"/>
        </w:rPr>
        <w:t xml:space="preserve">globalization and </w:t>
      </w:r>
      <w:r w:rsidRPr="00B734DE">
        <w:rPr>
          <w:kern w:val="2"/>
          <w:szCs w:val="24"/>
        </w:rPr>
        <w:t>multinational enterprise</w:t>
      </w:r>
      <w:r w:rsidRPr="00B734DE">
        <w:rPr>
          <w:rFonts w:hint="eastAsia"/>
          <w:kern w:val="2"/>
          <w:szCs w:val="24"/>
        </w:rPr>
        <w:t>s</w:t>
      </w:r>
      <w:r w:rsidRPr="00B734DE">
        <w:rPr>
          <w:kern w:val="2"/>
          <w:szCs w:val="24"/>
        </w:rPr>
        <w:t xml:space="preserve"> unique? How does it differ </w:t>
      </w:r>
      <w:r w:rsidR="00D860B7">
        <w:rPr>
          <w:kern w:val="2"/>
          <w:szCs w:val="24"/>
        </w:rPr>
        <w:t xml:space="preserve">from </w:t>
      </w:r>
      <w:r w:rsidRPr="00B734DE">
        <w:rPr>
          <w:kern w:val="2"/>
          <w:szCs w:val="24"/>
        </w:rPr>
        <w:t xml:space="preserve">and relate to conventional management and organization studies? One of the most striking characteristics of multinational enterprises (MNEs) is having subsidiaries or agents simultaneously operating in various countries with distinct economic, social, and political context. Global managers thus have to deal with the diversity, dynamics, and </w:t>
      </w:r>
      <w:r w:rsidRPr="00B734DE">
        <w:rPr>
          <w:rFonts w:hint="eastAsia"/>
          <w:kern w:val="2"/>
          <w:szCs w:val="24"/>
        </w:rPr>
        <w:t>inter-dependency</w:t>
      </w:r>
      <w:r w:rsidRPr="00B734DE">
        <w:rPr>
          <w:kern w:val="2"/>
          <w:szCs w:val="24"/>
        </w:rPr>
        <w:t xml:space="preserve"> arising from both external and internal environments facing MNEs. </w:t>
      </w:r>
      <w:r w:rsidR="00EA4254" w:rsidRPr="00B734DE">
        <w:rPr>
          <w:rFonts w:hint="eastAsia"/>
          <w:kern w:val="2"/>
          <w:szCs w:val="24"/>
        </w:rPr>
        <w:t xml:space="preserve">Among the wide </w:t>
      </w:r>
      <w:r w:rsidR="00EA4254" w:rsidRPr="00B734DE">
        <w:rPr>
          <w:kern w:val="2"/>
          <w:szCs w:val="24"/>
        </w:rPr>
        <w:t>encompass</w:t>
      </w:r>
      <w:r w:rsidR="00EA4254" w:rsidRPr="00B734DE">
        <w:rPr>
          <w:rFonts w:hint="eastAsia"/>
          <w:kern w:val="2"/>
          <w:szCs w:val="24"/>
        </w:rPr>
        <w:t xml:space="preserve">ed commercial globalization </w:t>
      </w:r>
      <w:r w:rsidR="00EA4254" w:rsidRPr="00B734DE">
        <w:rPr>
          <w:kern w:val="2"/>
          <w:szCs w:val="24"/>
        </w:rPr>
        <w:t>phenomenon</w:t>
      </w:r>
      <w:r w:rsidR="00EA4254" w:rsidRPr="00B734DE">
        <w:rPr>
          <w:rFonts w:hint="eastAsia"/>
          <w:kern w:val="2"/>
          <w:szCs w:val="24"/>
        </w:rPr>
        <w:t xml:space="preserve">, this course mainly </w:t>
      </w:r>
      <w:proofErr w:type="gramStart"/>
      <w:r w:rsidR="00EA4254" w:rsidRPr="00B734DE">
        <w:rPr>
          <w:kern w:val="2"/>
          <w:szCs w:val="24"/>
        </w:rPr>
        <w:t>focus</w:t>
      </w:r>
      <w:proofErr w:type="gramEnd"/>
      <w:r w:rsidR="00EA4254" w:rsidRPr="00B734DE">
        <w:rPr>
          <w:kern w:val="2"/>
          <w:szCs w:val="24"/>
        </w:rPr>
        <w:t xml:space="preserve"> on </w:t>
      </w:r>
      <w:r w:rsidR="00EA4254" w:rsidRPr="00B734DE">
        <w:rPr>
          <w:rFonts w:hint="eastAsia"/>
          <w:kern w:val="2"/>
          <w:szCs w:val="24"/>
        </w:rPr>
        <w:t xml:space="preserve">studying </w:t>
      </w:r>
      <w:r w:rsidR="00EA4254" w:rsidRPr="00B734DE">
        <w:rPr>
          <w:rFonts w:hint="eastAsia"/>
          <w:b/>
          <w:i/>
          <w:kern w:val="2"/>
          <w:szCs w:val="24"/>
        </w:rPr>
        <w:t xml:space="preserve">how </w:t>
      </w:r>
      <w:r w:rsidR="00EA4254" w:rsidRPr="00B734DE">
        <w:rPr>
          <w:rFonts w:hint="eastAsia"/>
          <w:b/>
          <w:i/>
          <w:kern w:val="2"/>
          <w:szCs w:val="24"/>
          <w:shd w:val="pct15" w:color="auto" w:fill="FFFFFF"/>
        </w:rPr>
        <w:t>global managers</w:t>
      </w:r>
      <w:r w:rsidR="00EA4254" w:rsidRPr="00B734DE">
        <w:rPr>
          <w:rFonts w:hint="eastAsia"/>
          <w:b/>
          <w:i/>
          <w:kern w:val="2"/>
          <w:szCs w:val="24"/>
        </w:rPr>
        <w:t xml:space="preserve"> </w:t>
      </w:r>
      <w:r w:rsidR="00EA4254" w:rsidRPr="00B734DE">
        <w:rPr>
          <w:b/>
          <w:i/>
          <w:kern w:val="2"/>
          <w:szCs w:val="24"/>
        </w:rPr>
        <w:t xml:space="preserve">managing </w:t>
      </w:r>
      <w:r w:rsidR="00EA4254" w:rsidRPr="00B734DE">
        <w:rPr>
          <w:b/>
          <w:i/>
          <w:kern w:val="2"/>
          <w:szCs w:val="24"/>
        </w:rPr>
        <w:lastRenderedPageBreak/>
        <w:t>the challenges associated with devising strategies, building organization capabilities, and governing the operations of the enterprises whose activities stretch across national boundaries.</w:t>
      </w:r>
      <w:r w:rsidR="00EA4254" w:rsidRPr="00B734DE">
        <w:rPr>
          <w:kern w:val="2"/>
          <w:szCs w:val="24"/>
        </w:rPr>
        <w:t xml:space="preserve"> </w:t>
      </w:r>
      <w:r w:rsidRPr="00B734DE">
        <w:rPr>
          <w:rFonts w:hint="eastAsia"/>
          <w:kern w:val="2"/>
          <w:szCs w:val="24"/>
        </w:rPr>
        <w:t xml:space="preserve">Therefore, in addition to the traditional focus on the </w:t>
      </w:r>
      <w:r w:rsidRPr="00B734DE">
        <w:rPr>
          <w:rFonts w:hint="eastAsia"/>
          <w:b/>
          <w:i/>
          <w:kern w:val="2"/>
          <w:szCs w:val="24"/>
        </w:rPr>
        <w:t>environmental</w:t>
      </w:r>
      <w:r w:rsidRPr="00B734DE">
        <w:rPr>
          <w:rFonts w:hint="eastAsia"/>
          <w:kern w:val="2"/>
          <w:szCs w:val="24"/>
        </w:rPr>
        <w:t xml:space="preserve"> and </w:t>
      </w:r>
      <w:r w:rsidRPr="00B734DE">
        <w:rPr>
          <w:rFonts w:hint="eastAsia"/>
          <w:b/>
          <w:i/>
          <w:kern w:val="2"/>
          <w:szCs w:val="24"/>
        </w:rPr>
        <w:t>strategic challenges</w:t>
      </w:r>
      <w:r w:rsidRPr="00B734DE">
        <w:rPr>
          <w:rFonts w:hint="eastAsia"/>
          <w:kern w:val="2"/>
          <w:szCs w:val="24"/>
        </w:rPr>
        <w:t xml:space="preserve"> to globalization, the </w:t>
      </w:r>
      <w:r w:rsidRPr="00B734DE">
        <w:rPr>
          <w:rFonts w:hint="eastAsia"/>
          <w:b/>
          <w:i/>
          <w:kern w:val="2"/>
          <w:szCs w:val="24"/>
        </w:rPr>
        <w:t>organizational</w:t>
      </w:r>
      <w:r w:rsidRPr="00B734DE">
        <w:rPr>
          <w:rFonts w:hint="eastAsia"/>
          <w:kern w:val="2"/>
          <w:szCs w:val="24"/>
        </w:rPr>
        <w:t xml:space="preserve"> and </w:t>
      </w:r>
      <w:r w:rsidRPr="00B734DE">
        <w:rPr>
          <w:rFonts w:hint="eastAsia"/>
          <w:b/>
          <w:i/>
          <w:kern w:val="2"/>
          <w:szCs w:val="24"/>
        </w:rPr>
        <w:t>management challenges</w:t>
      </w:r>
      <w:r w:rsidRPr="00B734DE">
        <w:rPr>
          <w:rFonts w:hint="eastAsia"/>
          <w:kern w:val="2"/>
          <w:szCs w:val="24"/>
        </w:rPr>
        <w:t xml:space="preserve"> to globalization, both critical </w:t>
      </w:r>
      <w:r w:rsidRPr="00B734DE">
        <w:rPr>
          <w:kern w:val="2"/>
          <w:szCs w:val="24"/>
        </w:rPr>
        <w:t>but very</w:t>
      </w:r>
      <w:r w:rsidRPr="00B734DE">
        <w:rPr>
          <w:rFonts w:hint="eastAsia"/>
          <w:kern w:val="2"/>
          <w:szCs w:val="24"/>
        </w:rPr>
        <w:t xml:space="preserve"> under</w:t>
      </w:r>
      <w:r w:rsidRPr="00B734DE">
        <w:rPr>
          <w:kern w:val="2"/>
          <w:szCs w:val="24"/>
        </w:rPr>
        <w:t>-</w:t>
      </w:r>
      <w:r w:rsidRPr="00B734DE">
        <w:rPr>
          <w:rFonts w:hint="eastAsia"/>
          <w:kern w:val="2"/>
          <w:szCs w:val="24"/>
        </w:rPr>
        <w:t xml:space="preserve">studied, will be well </w:t>
      </w:r>
      <w:r w:rsidRPr="00B734DE">
        <w:rPr>
          <w:kern w:val="2"/>
          <w:szCs w:val="24"/>
        </w:rPr>
        <w:t>examined</w:t>
      </w:r>
      <w:r w:rsidRPr="00B734DE">
        <w:rPr>
          <w:rFonts w:hint="eastAsia"/>
          <w:kern w:val="2"/>
          <w:szCs w:val="24"/>
        </w:rPr>
        <w:t xml:space="preserve"> in this course. In particular, taking the perspective that </w:t>
      </w:r>
      <w:r w:rsidRPr="00B734DE">
        <w:rPr>
          <w:rFonts w:hint="eastAsia"/>
          <w:b/>
          <w:i/>
          <w:kern w:val="2"/>
          <w:szCs w:val="24"/>
        </w:rPr>
        <w:t>human capital</w:t>
      </w:r>
      <w:r w:rsidRPr="00B734DE">
        <w:rPr>
          <w:rFonts w:hint="eastAsia"/>
          <w:kern w:val="2"/>
          <w:szCs w:val="24"/>
        </w:rPr>
        <w:t xml:space="preserve"> is the key resource and ongoing foundation of a successful strategy, we investigate the behaviors and decision-making process of various </w:t>
      </w:r>
      <w:r w:rsidRPr="00B734DE">
        <w:rPr>
          <w:rFonts w:hint="eastAsia"/>
          <w:b/>
          <w:i/>
          <w:kern w:val="2"/>
          <w:szCs w:val="24"/>
        </w:rPr>
        <w:t>global managers</w:t>
      </w:r>
      <w:r w:rsidRPr="00B734DE">
        <w:rPr>
          <w:rFonts w:hint="eastAsia"/>
          <w:kern w:val="2"/>
          <w:szCs w:val="24"/>
        </w:rPr>
        <w:t>, and study how their roles, responsibilities, and relationships within the MNE</w:t>
      </w:r>
      <w:r w:rsidRPr="00B734DE">
        <w:rPr>
          <w:kern w:val="2"/>
          <w:szCs w:val="24"/>
        </w:rPr>
        <w:t>’</w:t>
      </w:r>
      <w:r w:rsidRPr="00B734DE">
        <w:rPr>
          <w:rFonts w:hint="eastAsia"/>
          <w:kern w:val="2"/>
          <w:szCs w:val="24"/>
        </w:rPr>
        <w:t>s are developed and evolved through the internationalization process.</w:t>
      </w:r>
    </w:p>
    <w:p w:rsidR="00B734DE" w:rsidRDefault="00A51EF4" w:rsidP="00D860B7">
      <w:pPr>
        <w:autoSpaceDE w:val="0"/>
        <w:autoSpaceDN w:val="0"/>
        <w:ind w:firstLine="480"/>
        <w:jc w:val="both"/>
        <w:textAlignment w:val="auto"/>
        <w:rPr>
          <w:kern w:val="2"/>
          <w:szCs w:val="24"/>
        </w:rPr>
      </w:pPr>
      <w:r>
        <w:rPr>
          <w:kern w:val="2"/>
          <w:szCs w:val="24"/>
        </w:rPr>
        <w:t>A</w:t>
      </w:r>
      <w:r w:rsidR="00D860B7">
        <w:rPr>
          <w:kern w:val="2"/>
          <w:szCs w:val="24"/>
        </w:rPr>
        <w:t>ccordingly</w:t>
      </w:r>
      <w:r>
        <w:rPr>
          <w:kern w:val="2"/>
          <w:szCs w:val="24"/>
        </w:rPr>
        <w:t>, t</w:t>
      </w:r>
      <w:r w:rsidR="00B734DE" w:rsidRPr="00B734DE">
        <w:rPr>
          <w:kern w:val="2"/>
          <w:szCs w:val="24"/>
        </w:rPr>
        <w:t>he contents of this course are hence</w:t>
      </w:r>
      <w:r w:rsidR="00B734DE" w:rsidRPr="00B734DE">
        <w:rPr>
          <w:rFonts w:hint="eastAsia"/>
          <w:kern w:val="2"/>
          <w:szCs w:val="24"/>
        </w:rPr>
        <w:t xml:space="preserve"> </w:t>
      </w:r>
      <w:r w:rsidR="00B734DE" w:rsidRPr="00B734DE">
        <w:rPr>
          <w:kern w:val="2"/>
          <w:szCs w:val="24"/>
        </w:rPr>
        <w:t>organized as follows:</w:t>
      </w:r>
    </w:p>
    <w:p w:rsidR="00D860B7" w:rsidRPr="00B734DE" w:rsidRDefault="00D860B7" w:rsidP="00D860B7">
      <w:pPr>
        <w:autoSpaceDE w:val="0"/>
        <w:autoSpaceDN w:val="0"/>
        <w:ind w:firstLine="480"/>
        <w:jc w:val="both"/>
        <w:textAlignment w:val="auto"/>
        <w:rPr>
          <w:kern w:val="2"/>
          <w:szCs w:val="24"/>
        </w:rPr>
      </w:pPr>
    </w:p>
    <w:p w:rsidR="00B734DE" w:rsidRPr="00B734DE" w:rsidRDefault="00B734DE" w:rsidP="00B734DE">
      <w:pPr>
        <w:tabs>
          <w:tab w:val="left" w:pos="1440"/>
        </w:tabs>
        <w:adjustRightInd/>
        <w:spacing w:line="240" w:lineRule="auto"/>
        <w:textAlignment w:val="auto"/>
        <w:rPr>
          <w:b/>
          <w:i/>
          <w:kern w:val="2"/>
          <w:szCs w:val="24"/>
        </w:rPr>
      </w:pPr>
      <w:r w:rsidRPr="00B734DE">
        <w:rPr>
          <w:rFonts w:hint="eastAsia"/>
          <w:kern w:val="2"/>
          <w:szCs w:val="24"/>
        </w:rPr>
        <w:t xml:space="preserve">        </w:t>
      </w:r>
      <w:r w:rsidRPr="00B734DE">
        <w:rPr>
          <w:rFonts w:hint="eastAsia"/>
          <w:b/>
          <w:i/>
          <w:kern w:val="2"/>
          <w:szCs w:val="24"/>
        </w:rPr>
        <w:t>Part I</w:t>
      </w:r>
      <w:r w:rsidRPr="00B734DE">
        <w:rPr>
          <w:rFonts w:hint="eastAsia"/>
          <w:b/>
          <w:i/>
          <w:kern w:val="2"/>
          <w:szCs w:val="24"/>
        </w:rPr>
        <w:tab/>
        <w:t xml:space="preserve"> Environmental Challenges to Globalization</w:t>
      </w:r>
    </w:p>
    <w:p w:rsidR="00B734DE" w:rsidRPr="00B734DE" w:rsidRDefault="00B734DE" w:rsidP="00B734DE">
      <w:pPr>
        <w:adjustRightInd/>
        <w:spacing w:line="240" w:lineRule="auto"/>
        <w:jc w:val="both"/>
        <w:textAlignment w:val="auto"/>
        <w:rPr>
          <w:b/>
          <w:i/>
          <w:kern w:val="2"/>
          <w:szCs w:val="24"/>
        </w:rPr>
      </w:pPr>
      <w:r w:rsidRPr="00B734DE">
        <w:rPr>
          <w:rFonts w:hint="eastAsia"/>
          <w:b/>
          <w:i/>
          <w:kern w:val="2"/>
          <w:szCs w:val="24"/>
        </w:rPr>
        <w:tab/>
      </w:r>
      <w:r w:rsidRPr="00B734DE">
        <w:rPr>
          <w:rFonts w:hint="eastAsia"/>
          <w:b/>
          <w:i/>
          <w:kern w:val="2"/>
          <w:szCs w:val="24"/>
        </w:rPr>
        <w:tab/>
        <w:t>Part II</w:t>
      </w:r>
      <w:r w:rsidRPr="00B734DE">
        <w:rPr>
          <w:rFonts w:hint="eastAsia"/>
          <w:b/>
          <w:i/>
          <w:kern w:val="2"/>
          <w:szCs w:val="24"/>
        </w:rPr>
        <w:tab/>
        <w:t xml:space="preserve"> Strategic Challenges to Globalization</w:t>
      </w:r>
    </w:p>
    <w:p w:rsidR="00B734DE" w:rsidRPr="00B734DE" w:rsidRDefault="00B734DE" w:rsidP="00B734DE">
      <w:pPr>
        <w:tabs>
          <w:tab w:val="left" w:pos="1440"/>
        </w:tabs>
        <w:adjustRightInd/>
        <w:spacing w:line="240" w:lineRule="auto"/>
        <w:textAlignment w:val="auto"/>
        <w:rPr>
          <w:b/>
          <w:i/>
          <w:kern w:val="2"/>
          <w:szCs w:val="24"/>
        </w:rPr>
      </w:pPr>
      <w:r w:rsidRPr="00B734DE">
        <w:rPr>
          <w:rFonts w:hint="eastAsia"/>
          <w:b/>
          <w:i/>
          <w:kern w:val="2"/>
          <w:szCs w:val="24"/>
        </w:rPr>
        <w:t xml:space="preserve">        Part III </w:t>
      </w:r>
      <w:r w:rsidRPr="00B734DE">
        <w:rPr>
          <w:rFonts w:hint="eastAsia"/>
          <w:b/>
          <w:i/>
          <w:kern w:val="2"/>
          <w:szCs w:val="24"/>
        </w:rPr>
        <w:tab/>
        <w:t xml:space="preserve"> Organizational Challenges to Globalization</w:t>
      </w:r>
    </w:p>
    <w:p w:rsidR="00B734DE" w:rsidRDefault="00B734DE" w:rsidP="00B734DE">
      <w:pPr>
        <w:tabs>
          <w:tab w:val="left" w:pos="1440"/>
        </w:tabs>
        <w:adjustRightInd/>
        <w:spacing w:line="240" w:lineRule="auto"/>
        <w:textAlignment w:val="auto"/>
        <w:rPr>
          <w:b/>
          <w:i/>
          <w:kern w:val="2"/>
          <w:szCs w:val="24"/>
        </w:rPr>
      </w:pPr>
      <w:r w:rsidRPr="00B734DE">
        <w:rPr>
          <w:rFonts w:hint="eastAsia"/>
          <w:b/>
          <w:i/>
          <w:kern w:val="2"/>
          <w:szCs w:val="24"/>
        </w:rPr>
        <w:t xml:space="preserve">        Part IV </w:t>
      </w:r>
      <w:r w:rsidRPr="00B734DE">
        <w:rPr>
          <w:rFonts w:hint="eastAsia"/>
          <w:b/>
          <w:i/>
          <w:kern w:val="2"/>
          <w:szCs w:val="24"/>
        </w:rPr>
        <w:tab/>
        <w:t xml:space="preserve"> Management Challenges to Globalization</w:t>
      </w:r>
    </w:p>
    <w:p w:rsidR="00BC1D52" w:rsidRPr="00B734DE" w:rsidRDefault="00BC1D52" w:rsidP="00B734DE">
      <w:pPr>
        <w:tabs>
          <w:tab w:val="left" w:pos="1440"/>
        </w:tabs>
        <w:adjustRightInd/>
        <w:spacing w:line="240" w:lineRule="auto"/>
        <w:textAlignment w:val="auto"/>
        <w:rPr>
          <w:rFonts w:hint="eastAsia"/>
          <w:b/>
          <w:i/>
          <w:kern w:val="2"/>
          <w:szCs w:val="24"/>
        </w:rPr>
      </w:pPr>
    </w:p>
    <w:p w:rsidR="00BC1D52" w:rsidRDefault="00BC1D52" w:rsidP="00BC1D52">
      <w:pPr>
        <w:keepNext/>
        <w:autoSpaceDE w:val="0"/>
        <w:autoSpaceDN w:val="0"/>
        <w:jc w:val="both"/>
        <w:outlineLvl w:val="2"/>
        <w:rPr>
          <w:rFonts w:ascii="Bookman Old Style" w:hAnsi="Bookman Old Style"/>
          <w:b/>
        </w:rPr>
      </w:pPr>
      <w:r w:rsidRPr="00BC1D52">
        <w:rPr>
          <w:rFonts w:ascii="Bookman Old Style" w:hAnsi="Bookman Old Style"/>
          <w:b/>
        </w:rPr>
        <w:t>Grading</w:t>
      </w:r>
    </w:p>
    <w:p w:rsidR="00BC1D52" w:rsidRPr="00BC1D52" w:rsidRDefault="00BC1D52" w:rsidP="00BC1D52">
      <w:pPr>
        <w:keepNext/>
        <w:autoSpaceDE w:val="0"/>
        <w:autoSpaceDN w:val="0"/>
        <w:jc w:val="both"/>
        <w:outlineLvl w:val="2"/>
        <w:rPr>
          <w:rFonts w:ascii="Bookman Old Style" w:hAnsi="Bookman Old Style" w:hint="eastAsia"/>
          <w:b/>
        </w:rPr>
      </w:pPr>
      <w:bookmarkStart w:id="0" w:name="_GoBack"/>
      <w:bookmarkEnd w:id="0"/>
    </w:p>
    <w:p w:rsidR="00BC1D52" w:rsidRPr="00BC1D52" w:rsidRDefault="00BC1D52" w:rsidP="00BC1D52">
      <w:pPr>
        <w:adjustRightInd/>
        <w:spacing w:line="240" w:lineRule="auto"/>
        <w:ind w:firstLine="480"/>
        <w:jc w:val="both"/>
        <w:textAlignment w:val="auto"/>
        <w:rPr>
          <w:rFonts w:hint="eastAsia"/>
          <w:kern w:val="2"/>
          <w:szCs w:val="24"/>
        </w:rPr>
      </w:pPr>
      <w:r w:rsidRPr="00BC1D52">
        <w:rPr>
          <w:kern w:val="2"/>
          <w:szCs w:val="24"/>
        </w:rPr>
        <w:t>Your grade of this course will be evaluated based upon the following:</w:t>
      </w:r>
    </w:p>
    <w:p w:rsidR="00BC1D52" w:rsidRPr="00BC1D52" w:rsidRDefault="00BC1D52" w:rsidP="00BC1D52">
      <w:pPr>
        <w:adjustRightInd/>
        <w:spacing w:line="240" w:lineRule="auto"/>
        <w:jc w:val="both"/>
        <w:textAlignment w:val="auto"/>
        <w:rPr>
          <w:b/>
          <w:kern w:val="2"/>
          <w:szCs w:val="24"/>
        </w:rPr>
      </w:pPr>
      <w:r w:rsidRPr="00BC1D52">
        <w:rPr>
          <w:kern w:val="2"/>
          <w:szCs w:val="24"/>
        </w:rPr>
        <w:tab/>
      </w:r>
      <w:r w:rsidRPr="00BC1D52">
        <w:rPr>
          <w:kern w:val="2"/>
          <w:szCs w:val="24"/>
        </w:rPr>
        <w:tab/>
      </w:r>
      <w:r w:rsidRPr="00BC1D52">
        <w:rPr>
          <w:rFonts w:hint="eastAsia"/>
          <w:b/>
          <w:kern w:val="2"/>
          <w:szCs w:val="24"/>
        </w:rPr>
        <w:t>Case Write-up Assignments</w:t>
      </w:r>
      <w:r w:rsidRPr="00BC1D52">
        <w:rPr>
          <w:b/>
          <w:kern w:val="2"/>
          <w:szCs w:val="24"/>
        </w:rPr>
        <w:tab/>
      </w:r>
      <w:r w:rsidRPr="00BC1D52">
        <w:rPr>
          <w:b/>
          <w:kern w:val="2"/>
          <w:szCs w:val="24"/>
        </w:rPr>
        <w:tab/>
      </w:r>
      <w:r w:rsidRPr="00BC1D52">
        <w:rPr>
          <w:b/>
          <w:kern w:val="2"/>
          <w:szCs w:val="24"/>
        </w:rPr>
        <w:tab/>
      </w:r>
      <w:r w:rsidRPr="00BC1D52">
        <w:rPr>
          <w:rFonts w:hint="eastAsia"/>
          <w:b/>
          <w:kern w:val="2"/>
          <w:szCs w:val="24"/>
        </w:rPr>
        <w:tab/>
      </w:r>
      <w:r>
        <w:rPr>
          <w:rFonts w:hint="eastAsia"/>
          <w:b/>
          <w:kern w:val="2"/>
          <w:szCs w:val="24"/>
        </w:rPr>
        <w:t>30</w:t>
      </w:r>
      <w:r w:rsidRPr="00BC1D52">
        <w:rPr>
          <w:b/>
          <w:kern w:val="2"/>
          <w:szCs w:val="24"/>
        </w:rPr>
        <w:t>%</w:t>
      </w:r>
    </w:p>
    <w:p w:rsidR="00BC1D52" w:rsidRPr="00BC1D52" w:rsidRDefault="00BC1D52" w:rsidP="00BC1D52">
      <w:pPr>
        <w:adjustRightInd/>
        <w:spacing w:line="240" w:lineRule="auto"/>
        <w:jc w:val="both"/>
        <w:textAlignment w:val="auto"/>
        <w:rPr>
          <w:rFonts w:hint="eastAsia"/>
          <w:b/>
          <w:kern w:val="2"/>
          <w:szCs w:val="24"/>
        </w:rPr>
      </w:pPr>
      <w:r w:rsidRPr="00BC1D52">
        <w:rPr>
          <w:b/>
          <w:kern w:val="2"/>
          <w:szCs w:val="24"/>
        </w:rPr>
        <w:tab/>
      </w:r>
      <w:r w:rsidRPr="00BC1D52">
        <w:rPr>
          <w:b/>
          <w:kern w:val="2"/>
          <w:szCs w:val="24"/>
        </w:rPr>
        <w:tab/>
      </w:r>
      <w:r w:rsidRPr="00BC1D52">
        <w:rPr>
          <w:rFonts w:hint="eastAsia"/>
          <w:b/>
          <w:kern w:val="2"/>
          <w:szCs w:val="24"/>
        </w:rPr>
        <w:t>Presentation and In-Class Discussion</w:t>
      </w:r>
      <w:r w:rsidRPr="00BC1D52">
        <w:rPr>
          <w:b/>
          <w:kern w:val="2"/>
          <w:szCs w:val="24"/>
        </w:rPr>
        <w:t xml:space="preserve"> </w:t>
      </w:r>
      <w:r w:rsidRPr="00BC1D52">
        <w:rPr>
          <w:b/>
          <w:kern w:val="2"/>
          <w:szCs w:val="24"/>
        </w:rPr>
        <w:tab/>
      </w:r>
      <w:r>
        <w:rPr>
          <w:rFonts w:hint="eastAsia"/>
          <w:b/>
          <w:kern w:val="2"/>
          <w:szCs w:val="24"/>
        </w:rPr>
        <w:t>3</w:t>
      </w:r>
      <w:r w:rsidRPr="00BC1D52">
        <w:rPr>
          <w:rFonts w:hint="eastAsia"/>
          <w:b/>
          <w:kern w:val="2"/>
          <w:szCs w:val="24"/>
        </w:rPr>
        <w:t>0</w:t>
      </w:r>
      <w:r w:rsidRPr="00BC1D52">
        <w:rPr>
          <w:b/>
          <w:kern w:val="2"/>
          <w:szCs w:val="24"/>
        </w:rPr>
        <w:t>%</w:t>
      </w:r>
    </w:p>
    <w:p w:rsidR="00BC1D52" w:rsidRPr="00BC1D52" w:rsidRDefault="00BC1D52" w:rsidP="00BC1D52">
      <w:pPr>
        <w:adjustRightInd/>
        <w:spacing w:line="240" w:lineRule="auto"/>
        <w:jc w:val="both"/>
        <w:textAlignment w:val="auto"/>
        <w:rPr>
          <w:rFonts w:hint="eastAsia"/>
          <w:b/>
          <w:kern w:val="2"/>
          <w:szCs w:val="24"/>
        </w:rPr>
      </w:pPr>
      <w:r w:rsidRPr="00BC1D52">
        <w:rPr>
          <w:rFonts w:hint="eastAsia"/>
          <w:b/>
          <w:kern w:val="2"/>
          <w:szCs w:val="24"/>
        </w:rPr>
        <w:tab/>
      </w:r>
      <w:r w:rsidRPr="00BC1D52">
        <w:rPr>
          <w:rFonts w:hint="eastAsia"/>
          <w:b/>
          <w:kern w:val="2"/>
          <w:szCs w:val="24"/>
        </w:rPr>
        <w:tab/>
        <w:t>Final Exam</w:t>
      </w:r>
      <w:r w:rsidRPr="00BC1D52">
        <w:rPr>
          <w:b/>
          <w:kern w:val="2"/>
          <w:szCs w:val="24"/>
        </w:rPr>
        <w:t xml:space="preserve"> </w:t>
      </w:r>
      <w:r w:rsidRPr="00BC1D52">
        <w:rPr>
          <w:rFonts w:hint="eastAsia"/>
          <w:b/>
          <w:kern w:val="2"/>
          <w:szCs w:val="24"/>
        </w:rPr>
        <w:tab/>
      </w:r>
      <w:r w:rsidRPr="00BC1D52">
        <w:rPr>
          <w:rFonts w:hint="eastAsia"/>
          <w:b/>
          <w:kern w:val="2"/>
          <w:szCs w:val="24"/>
        </w:rPr>
        <w:tab/>
      </w:r>
      <w:r w:rsidRPr="00BC1D52">
        <w:rPr>
          <w:rFonts w:hint="eastAsia"/>
          <w:b/>
          <w:kern w:val="2"/>
          <w:szCs w:val="24"/>
        </w:rPr>
        <w:tab/>
      </w:r>
      <w:r w:rsidRPr="00BC1D52">
        <w:rPr>
          <w:rFonts w:hint="eastAsia"/>
          <w:b/>
          <w:kern w:val="2"/>
          <w:szCs w:val="24"/>
        </w:rPr>
        <w:tab/>
      </w:r>
      <w:r w:rsidRPr="00BC1D52">
        <w:rPr>
          <w:rFonts w:hint="eastAsia"/>
          <w:b/>
          <w:kern w:val="2"/>
          <w:szCs w:val="24"/>
        </w:rPr>
        <w:tab/>
      </w:r>
      <w:r w:rsidRPr="00BC1D52">
        <w:rPr>
          <w:rFonts w:hint="eastAsia"/>
          <w:b/>
          <w:kern w:val="2"/>
          <w:szCs w:val="24"/>
        </w:rPr>
        <w:tab/>
      </w:r>
      <w:r w:rsidRPr="00BC1D52">
        <w:rPr>
          <w:rFonts w:hint="eastAsia"/>
          <w:b/>
          <w:kern w:val="2"/>
          <w:szCs w:val="24"/>
        </w:rPr>
        <w:tab/>
      </w:r>
      <w:r>
        <w:rPr>
          <w:rFonts w:hint="eastAsia"/>
          <w:b/>
          <w:kern w:val="2"/>
          <w:szCs w:val="24"/>
        </w:rPr>
        <w:t>4</w:t>
      </w:r>
      <w:r w:rsidRPr="00BC1D52">
        <w:rPr>
          <w:b/>
          <w:kern w:val="2"/>
          <w:szCs w:val="24"/>
        </w:rPr>
        <w:t>0</w:t>
      </w:r>
      <w:r w:rsidRPr="00BC1D52">
        <w:rPr>
          <w:rFonts w:hint="eastAsia"/>
          <w:b/>
          <w:kern w:val="2"/>
          <w:szCs w:val="24"/>
        </w:rPr>
        <w:t>%</w:t>
      </w:r>
    </w:p>
    <w:p w:rsidR="007D02A0" w:rsidRPr="00BC1D52" w:rsidRDefault="007D02A0" w:rsidP="00781D6D"/>
    <w:p w:rsidR="0006577A" w:rsidRDefault="0006577A" w:rsidP="00781D6D"/>
    <w:p w:rsidR="00763434" w:rsidRPr="00763434" w:rsidRDefault="00763434" w:rsidP="00763434">
      <w:pPr>
        <w:tabs>
          <w:tab w:val="left" w:pos="240"/>
        </w:tabs>
        <w:adjustRightInd/>
        <w:spacing w:line="240" w:lineRule="auto"/>
        <w:textAlignment w:val="auto"/>
        <w:rPr>
          <w:kern w:val="2"/>
          <w:szCs w:val="24"/>
        </w:rPr>
      </w:pPr>
      <w:r w:rsidRPr="00763434">
        <w:rPr>
          <w:rFonts w:ascii="Bookman Old Style" w:hAnsi="Bookman Old Style"/>
          <w:b/>
          <w:bCs/>
          <w:kern w:val="2"/>
          <w:szCs w:val="24"/>
        </w:rPr>
        <w:t>Class Schedule and Assignments</w:t>
      </w:r>
    </w:p>
    <w:p w:rsidR="00763434" w:rsidRPr="00763434" w:rsidRDefault="00763434" w:rsidP="00763434">
      <w:pPr>
        <w:adjustRightInd/>
        <w:spacing w:line="240" w:lineRule="auto"/>
        <w:textAlignment w:val="auto"/>
        <w:rPr>
          <w:rFonts w:ascii="Bookman Old Style" w:hAnsi="Bookman Old Style"/>
          <w:b/>
          <w:kern w:val="2"/>
          <w:szCs w:val="24"/>
          <w:u w:val="single"/>
        </w:rPr>
      </w:pPr>
      <w:r w:rsidRPr="00763434">
        <w:rPr>
          <w:rFonts w:ascii="Bookman Old Style" w:hAnsi="Bookman Old Style"/>
          <w:b/>
          <w:kern w:val="2"/>
          <w:szCs w:val="24"/>
          <w:u w:val="single"/>
        </w:rPr>
        <w:t>Session</w:t>
      </w:r>
      <w:r w:rsidRPr="00763434">
        <w:rPr>
          <w:b/>
          <w:kern w:val="2"/>
          <w:szCs w:val="24"/>
        </w:rPr>
        <w:tab/>
      </w:r>
      <w:r w:rsidRPr="00763434">
        <w:rPr>
          <w:b/>
          <w:kern w:val="2"/>
          <w:szCs w:val="24"/>
        </w:rPr>
        <w:tab/>
      </w:r>
      <w:r w:rsidRPr="00763434">
        <w:rPr>
          <w:rFonts w:ascii="Bookman Old Style" w:hAnsi="Bookman Old Style"/>
          <w:b/>
          <w:kern w:val="2"/>
          <w:szCs w:val="24"/>
          <w:u w:val="single"/>
        </w:rPr>
        <w:t>Topics and Assignments</w:t>
      </w:r>
    </w:p>
    <w:p w:rsidR="00763434" w:rsidRPr="00763434" w:rsidRDefault="00763434" w:rsidP="00763434">
      <w:pPr>
        <w:adjustRightInd/>
        <w:spacing w:line="240" w:lineRule="auto"/>
        <w:textAlignment w:val="auto"/>
        <w:rPr>
          <w:rFonts w:ascii="Bookman Old Style" w:hAnsi="Bookman Old Style"/>
          <w:b/>
          <w:kern w:val="2"/>
          <w:szCs w:val="24"/>
          <w:u w:val="single"/>
        </w:rPr>
      </w:pPr>
    </w:p>
    <w:p w:rsidR="00763434" w:rsidRPr="00763434" w:rsidRDefault="00763434" w:rsidP="00763434">
      <w:pPr>
        <w:tabs>
          <w:tab w:val="left" w:pos="1440"/>
        </w:tabs>
        <w:adjustRightInd/>
        <w:spacing w:line="240" w:lineRule="auto"/>
        <w:textAlignment w:val="auto"/>
        <w:rPr>
          <w:b/>
          <w:kern w:val="2"/>
          <w:szCs w:val="24"/>
        </w:rPr>
      </w:pPr>
      <w:r w:rsidRPr="00763434">
        <w:rPr>
          <w:rFonts w:hint="eastAsia"/>
          <w:b/>
          <w:kern w:val="2"/>
          <w:szCs w:val="24"/>
        </w:rPr>
        <w:tab/>
      </w:r>
      <w:r w:rsidRPr="00763434">
        <w:rPr>
          <w:rFonts w:hint="eastAsia"/>
          <w:b/>
          <w:i/>
          <w:kern w:val="2"/>
          <w:szCs w:val="24"/>
          <w:shd w:val="pct15" w:color="auto" w:fill="FFFFFF"/>
        </w:rPr>
        <w:t>Part I: Environmental Challenges to Globalization</w:t>
      </w:r>
    </w:p>
    <w:p w:rsidR="00763434" w:rsidRPr="00763434" w:rsidRDefault="00763434" w:rsidP="00763434">
      <w:pPr>
        <w:tabs>
          <w:tab w:val="left" w:pos="1440"/>
        </w:tabs>
        <w:adjustRightInd/>
        <w:spacing w:line="240" w:lineRule="auto"/>
        <w:textAlignment w:val="auto"/>
        <w:rPr>
          <w:b/>
          <w:kern w:val="2"/>
          <w:szCs w:val="24"/>
        </w:rPr>
      </w:pPr>
      <w:r w:rsidRPr="00763434">
        <w:rPr>
          <w:rFonts w:hint="eastAsia"/>
          <w:b/>
          <w:kern w:val="2"/>
          <w:szCs w:val="24"/>
        </w:rPr>
        <w:t>1 (</w:t>
      </w:r>
      <w:r>
        <w:rPr>
          <w:b/>
          <w:kern w:val="2"/>
          <w:szCs w:val="24"/>
        </w:rPr>
        <w:t>9/4</w:t>
      </w:r>
      <w:r w:rsidRPr="00763434">
        <w:rPr>
          <w:rFonts w:hint="eastAsia"/>
          <w:b/>
          <w:kern w:val="2"/>
          <w:szCs w:val="24"/>
        </w:rPr>
        <w:t>)</w:t>
      </w:r>
      <w:r w:rsidRPr="00763434">
        <w:rPr>
          <w:rFonts w:hint="eastAsia"/>
          <w:b/>
          <w:kern w:val="2"/>
          <w:szCs w:val="24"/>
        </w:rPr>
        <w:tab/>
        <w:t>Overview: Transnational Enterprises and Global Economy</w:t>
      </w:r>
    </w:p>
    <w:p w:rsidR="00763434" w:rsidRPr="00763434" w:rsidRDefault="00763434" w:rsidP="00763434">
      <w:pPr>
        <w:numPr>
          <w:ilvl w:val="2"/>
          <w:numId w:val="4"/>
        </w:numPr>
        <w:tabs>
          <w:tab w:val="left" w:pos="1440"/>
        </w:tabs>
        <w:adjustRightInd/>
        <w:spacing w:line="240" w:lineRule="auto"/>
        <w:textAlignment w:val="auto"/>
        <w:rPr>
          <w:kern w:val="2"/>
          <w:szCs w:val="24"/>
        </w:rPr>
      </w:pPr>
      <w:r w:rsidRPr="00763434">
        <w:rPr>
          <w:rFonts w:hint="eastAsia"/>
          <w:kern w:val="2"/>
          <w:szCs w:val="24"/>
        </w:rPr>
        <w:t>Text, Chapter 1.</w:t>
      </w:r>
    </w:p>
    <w:p w:rsidR="00763434" w:rsidRPr="00763434" w:rsidRDefault="00763434" w:rsidP="00763434">
      <w:pPr>
        <w:numPr>
          <w:ilvl w:val="2"/>
          <w:numId w:val="4"/>
        </w:numPr>
        <w:tabs>
          <w:tab w:val="left" w:pos="1440"/>
        </w:tabs>
        <w:adjustRightInd/>
        <w:spacing w:line="240" w:lineRule="auto"/>
        <w:textAlignment w:val="auto"/>
        <w:rPr>
          <w:kern w:val="2"/>
          <w:szCs w:val="24"/>
        </w:rPr>
      </w:pPr>
      <w:r w:rsidRPr="00763434">
        <w:rPr>
          <w:kern w:val="2"/>
          <w:szCs w:val="24"/>
        </w:rPr>
        <w:t xml:space="preserve">The Economist, Will </w:t>
      </w:r>
      <w:proofErr w:type="spellStart"/>
      <w:r w:rsidRPr="00763434">
        <w:rPr>
          <w:kern w:val="2"/>
          <w:szCs w:val="24"/>
        </w:rPr>
        <w:t>Covid</w:t>
      </w:r>
      <w:proofErr w:type="spellEnd"/>
      <w:r w:rsidRPr="00763434">
        <w:rPr>
          <w:kern w:val="2"/>
          <w:szCs w:val="24"/>
        </w:rPr>
        <w:t xml:space="preserve"> kill globalization?</w:t>
      </w:r>
    </w:p>
    <w:p w:rsidR="00763434" w:rsidRPr="00763434" w:rsidRDefault="00BC1D52" w:rsidP="00763434">
      <w:pPr>
        <w:tabs>
          <w:tab w:val="left" w:pos="1440"/>
        </w:tabs>
        <w:adjustRightInd/>
        <w:spacing w:line="240" w:lineRule="auto"/>
        <w:ind w:left="1778"/>
        <w:textAlignment w:val="auto"/>
        <w:rPr>
          <w:kern w:val="2"/>
          <w:szCs w:val="24"/>
        </w:rPr>
      </w:pPr>
      <w:hyperlink r:id="rId5" w:history="1">
        <w:r w:rsidR="00763434" w:rsidRPr="00763434">
          <w:rPr>
            <w:color w:val="0000FF"/>
            <w:kern w:val="2"/>
            <w:szCs w:val="24"/>
            <w:u w:val="single"/>
          </w:rPr>
          <w:t>https://youtu.be/KJhlo6DtJIk</w:t>
        </w:r>
      </w:hyperlink>
    </w:p>
    <w:p w:rsidR="00763434" w:rsidRPr="00763434" w:rsidRDefault="00763434" w:rsidP="00763434">
      <w:pPr>
        <w:numPr>
          <w:ilvl w:val="2"/>
          <w:numId w:val="4"/>
        </w:numPr>
        <w:tabs>
          <w:tab w:val="left" w:pos="1440"/>
        </w:tabs>
        <w:adjustRightInd/>
        <w:spacing w:line="240" w:lineRule="auto"/>
        <w:textAlignment w:val="auto"/>
        <w:rPr>
          <w:kern w:val="2"/>
          <w:szCs w:val="24"/>
        </w:rPr>
      </w:pPr>
      <w:r w:rsidRPr="00763434">
        <w:rPr>
          <w:rFonts w:hint="eastAsia"/>
          <w:kern w:val="2"/>
          <w:szCs w:val="24"/>
        </w:rPr>
        <w:t>Wo</w:t>
      </w:r>
      <w:r w:rsidRPr="00763434">
        <w:rPr>
          <w:kern w:val="2"/>
          <w:szCs w:val="24"/>
        </w:rPr>
        <w:t xml:space="preserve">oldridge, A future imperfect: why globalization went wrong </w:t>
      </w:r>
      <w:hyperlink r:id="rId6" w:history="1">
        <w:r w:rsidRPr="00763434">
          <w:rPr>
            <w:color w:val="0000FF"/>
            <w:kern w:val="2"/>
            <w:szCs w:val="24"/>
            <w:u w:val="single"/>
          </w:rPr>
          <w:t>https://youtu.be/agjGFwpTFaM</w:t>
        </w:r>
      </w:hyperlink>
    </w:p>
    <w:p w:rsidR="00763434" w:rsidRPr="00763434" w:rsidRDefault="00763434" w:rsidP="00763434">
      <w:pPr>
        <w:tabs>
          <w:tab w:val="left" w:pos="1440"/>
        </w:tabs>
        <w:autoSpaceDE w:val="0"/>
        <w:autoSpaceDN w:val="0"/>
        <w:ind w:left="1920"/>
        <w:rPr>
          <w:kern w:val="2"/>
          <w:szCs w:val="24"/>
        </w:rPr>
      </w:pPr>
    </w:p>
    <w:p w:rsidR="00763434" w:rsidRPr="00763434" w:rsidRDefault="00763434" w:rsidP="00763434">
      <w:pPr>
        <w:tabs>
          <w:tab w:val="left" w:pos="1320"/>
        </w:tabs>
        <w:adjustRightInd/>
        <w:spacing w:line="240" w:lineRule="auto"/>
        <w:ind w:left="1441" w:hangingChars="600" w:hanging="1441"/>
        <w:textAlignment w:val="auto"/>
        <w:rPr>
          <w:b/>
          <w:kern w:val="2"/>
          <w:szCs w:val="24"/>
        </w:rPr>
      </w:pPr>
      <w:r w:rsidRPr="00763434">
        <w:rPr>
          <w:rFonts w:hint="eastAsia"/>
          <w:b/>
          <w:kern w:val="2"/>
          <w:szCs w:val="24"/>
        </w:rPr>
        <w:t>2 (</w:t>
      </w:r>
      <w:r>
        <w:rPr>
          <w:b/>
          <w:kern w:val="2"/>
          <w:szCs w:val="24"/>
        </w:rPr>
        <w:t>9/11</w:t>
      </w:r>
      <w:r w:rsidRPr="00763434">
        <w:rPr>
          <w:rFonts w:hint="eastAsia"/>
          <w:b/>
          <w:kern w:val="2"/>
          <w:szCs w:val="24"/>
        </w:rPr>
        <w:t>)</w:t>
      </w:r>
      <w:r w:rsidRPr="00763434">
        <w:rPr>
          <w:rFonts w:hint="eastAsia"/>
          <w:b/>
          <w:kern w:val="2"/>
          <w:szCs w:val="24"/>
        </w:rPr>
        <w:tab/>
        <w:t xml:space="preserve"> Management Education</w:t>
      </w:r>
      <w:r w:rsidRPr="00763434">
        <w:rPr>
          <w:b/>
          <w:kern w:val="2"/>
          <w:szCs w:val="24"/>
        </w:rPr>
        <w:t xml:space="preserve"> and International Business Studies</w:t>
      </w:r>
      <w:r w:rsidRPr="00763434">
        <w:rPr>
          <w:rFonts w:hint="eastAsia"/>
          <w:b/>
          <w:kern w:val="2"/>
          <w:szCs w:val="24"/>
        </w:rPr>
        <w:t>: What Business Are We In?</w:t>
      </w:r>
    </w:p>
    <w:p w:rsidR="00763434" w:rsidRPr="00763434" w:rsidRDefault="00763434" w:rsidP="00763434">
      <w:pPr>
        <w:numPr>
          <w:ilvl w:val="0"/>
          <w:numId w:val="19"/>
        </w:numPr>
        <w:tabs>
          <w:tab w:val="left" w:pos="1440"/>
        </w:tabs>
        <w:adjustRightInd/>
        <w:spacing w:line="240" w:lineRule="auto"/>
        <w:textAlignment w:val="auto"/>
        <w:rPr>
          <w:kern w:val="2"/>
          <w:szCs w:val="24"/>
        </w:rPr>
      </w:pPr>
      <w:r w:rsidRPr="00763434">
        <w:rPr>
          <w:rFonts w:hint="eastAsia"/>
          <w:bCs/>
          <w:kern w:val="2"/>
          <w:szCs w:val="24"/>
        </w:rPr>
        <w:lastRenderedPageBreak/>
        <w:t xml:space="preserve">S. Ghoshal, Bad Management Theories Are Destroying Good </w:t>
      </w:r>
      <w:r w:rsidRPr="00763434">
        <w:rPr>
          <w:rFonts w:hint="eastAsia"/>
          <w:bCs/>
          <w:kern w:val="2"/>
          <w:szCs w:val="24"/>
        </w:rPr>
        <w:tab/>
      </w:r>
      <w:r w:rsidRPr="00763434">
        <w:rPr>
          <w:rFonts w:hint="eastAsia"/>
          <w:bCs/>
          <w:kern w:val="2"/>
          <w:szCs w:val="24"/>
        </w:rPr>
        <w:tab/>
      </w:r>
      <w:r w:rsidRPr="00763434">
        <w:rPr>
          <w:rFonts w:hint="eastAsia"/>
          <w:bCs/>
          <w:kern w:val="2"/>
          <w:szCs w:val="24"/>
        </w:rPr>
        <w:tab/>
        <w:t>Management Practices.</w:t>
      </w:r>
    </w:p>
    <w:p w:rsidR="00763434" w:rsidRPr="00763434" w:rsidRDefault="00763434" w:rsidP="00763434">
      <w:pPr>
        <w:numPr>
          <w:ilvl w:val="0"/>
          <w:numId w:val="19"/>
        </w:numPr>
        <w:tabs>
          <w:tab w:val="left" w:pos="1440"/>
        </w:tabs>
        <w:adjustRightInd/>
        <w:spacing w:line="240" w:lineRule="auto"/>
        <w:textAlignment w:val="auto"/>
        <w:rPr>
          <w:kern w:val="2"/>
          <w:szCs w:val="24"/>
        </w:rPr>
      </w:pPr>
      <w:r w:rsidRPr="00763434">
        <w:rPr>
          <w:rFonts w:hint="eastAsia"/>
          <w:bCs/>
          <w:kern w:val="2"/>
          <w:szCs w:val="24"/>
        </w:rPr>
        <w:t xml:space="preserve">H. Mintzberg, </w:t>
      </w:r>
      <w:r w:rsidRPr="00763434">
        <w:rPr>
          <w:rFonts w:hint="eastAsia"/>
          <w:b/>
          <w:bCs/>
          <w:i/>
          <w:kern w:val="2"/>
          <w:szCs w:val="24"/>
        </w:rPr>
        <w:t>Managers, Not MBAs</w:t>
      </w:r>
      <w:r w:rsidRPr="00763434">
        <w:rPr>
          <w:rFonts w:hint="eastAsia"/>
          <w:b/>
          <w:bCs/>
          <w:kern w:val="2"/>
          <w:szCs w:val="24"/>
        </w:rPr>
        <w:t>,</w:t>
      </w:r>
      <w:r w:rsidRPr="00763434">
        <w:rPr>
          <w:rFonts w:hint="eastAsia"/>
          <w:bCs/>
          <w:kern w:val="2"/>
          <w:szCs w:val="24"/>
        </w:rPr>
        <w:t xml:space="preserve"> Berrett Koehler. (</w:t>
      </w:r>
      <w:r w:rsidRPr="00763434">
        <w:rPr>
          <w:rFonts w:eastAsia="標楷體" w:hint="eastAsia"/>
          <w:bCs/>
          <w:kern w:val="2"/>
          <w:szCs w:val="24"/>
        </w:rPr>
        <w:t>中譯本</w:t>
      </w:r>
      <w:r w:rsidRPr="00763434">
        <w:rPr>
          <w:rFonts w:eastAsia="標楷體" w:hint="eastAsia"/>
          <w:bCs/>
          <w:kern w:val="2"/>
          <w:szCs w:val="24"/>
        </w:rPr>
        <w:t xml:space="preserve">: </w:t>
      </w:r>
      <w:r w:rsidRPr="00763434">
        <w:rPr>
          <w:rFonts w:ascii="標楷體" w:eastAsia="標楷體" w:hAnsi="標楷體" w:hint="eastAsia"/>
          <w:b/>
          <w:bCs/>
          <w:i/>
          <w:kern w:val="2"/>
          <w:szCs w:val="24"/>
        </w:rPr>
        <w:t>MBA≠經理人</w:t>
      </w:r>
      <w:r w:rsidRPr="00763434">
        <w:rPr>
          <w:rFonts w:hint="eastAsia"/>
          <w:bCs/>
          <w:kern w:val="2"/>
          <w:szCs w:val="24"/>
        </w:rPr>
        <w:t>，</w:t>
      </w:r>
      <w:r w:rsidRPr="00763434">
        <w:rPr>
          <w:rFonts w:eastAsia="標楷體" w:hint="eastAsia"/>
          <w:bCs/>
          <w:kern w:val="2"/>
          <w:szCs w:val="24"/>
        </w:rPr>
        <w:t>2006</w:t>
      </w:r>
      <w:r w:rsidRPr="00763434">
        <w:rPr>
          <w:rFonts w:eastAsia="標楷體" w:hint="eastAsia"/>
          <w:bCs/>
          <w:kern w:val="2"/>
          <w:szCs w:val="24"/>
        </w:rPr>
        <w:t>年</w:t>
      </w:r>
      <w:r w:rsidRPr="00763434">
        <w:rPr>
          <w:rFonts w:hint="eastAsia"/>
          <w:bCs/>
          <w:kern w:val="2"/>
          <w:szCs w:val="24"/>
        </w:rPr>
        <w:t>，</w:t>
      </w:r>
      <w:r w:rsidRPr="00763434">
        <w:rPr>
          <w:rFonts w:ascii="標楷體" w:eastAsia="標楷體" w:hAnsi="標楷體" w:hint="eastAsia"/>
          <w:bCs/>
          <w:kern w:val="2"/>
          <w:szCs w:val="24"/>
        </w:rPr>
        <w:t>台灣</w:t>
      </w:r>
      <w:r w:rsidRPr="00763434">
        <w:rPr>
          <w:rFonts w:ascii="標楷體" w:eastAsia="標楷體" w:hAnsi="標楷體"/>
          <w:bCs/>
          <w:kern w:val="2"/>
          <w:szCs w:val="24"/>
        </w:rPr>
        <w:t>培生教育出版</w:t>
      </w:r>
      <w:r w:rsidRPr="00763434">
        <w:rPr>
          <w:rFonts w:hint="eastAsia"/>
          <w:bCs/>
          <w:kern w:val="2"/>
          <w:szCs w:val="24"/>
        </w:rPr>
        <w:t>). Chapters 2 and</w:t>
      </w:r>
      <w:r w:rsidRPr="00763434">
        <w:rPr>
          <w:bCs/>
          <w:kern w:val="2"/>
          <w:szCs w:val="24"/>
        </w:rPr>
        <w:t xml:space="preserve"> 4</w:t>
      </w:r>
      <w:r w:rsidRPr="00763434">
        <w:rPr>
          <w:rFonts w:hint="eastAsia"/>
          <w:bCs/>
          <w:kern w:val="2"/>
          <w:szCs w:val="24"/>
        </w:rPr>
        <w:t>.</w:t>
      </w:r>
    </w:p>
    <w:p w:rsidR="00763434" w:rsidRPr="00763434" w:rsidRDefault="00763434" w:rsidP="00763434">
      <w:pPr>
        <w:numPr>
          <w:ilvl w:val="0"/>
          <w:numId w:val="19"/>
        </w:numPr>
        <w:tabs>
          <w:tab w:val="left" w:pos="1440"/>
        </w:tabs>
        <w:adjustRightInd/>
        <w:spacing w:line="240" w:lineRule="auto"/>
        <w:textAlignment w:val="auto"/>
        <w:rPr>
          <w:kern w:val="2"/>
          <w:szCs w:val="24"/>
        </w:rPr>
      </w:pPr>
      <w:r w:rsidRPr="00763434">
        <w:rPr>
          <w:rFonts w:hint="eastAsia"/>
          <w:bCs/>
          <w:kern w:val="2"/>
          <w:szCs w:val="24"/>
        </w:rPr>
        <w:t xml:space="preserve">P. Rosenzweig (2007), </w:t>
      </w:r>
      <w:r w:rsidRPr="00763434">
        <w:rPr>
          <w:rFonts w:hint="eastAsia"/>
          <w:b/>
          <w:bCs/>
          <w:i/>
          <w:kern w:val="2"/>
          <w:szCs w:val="24"/>
        </w:rPr>
        <w:t>The Halo Effect:</w:t>
      </w:r>
      <w:r w:rsidRPr="00763434">
        <w:rPr>
          <w:b/>
          <w:bCs/>
          <w:i/>
          <w:kern w:val="2"/>
          <w:szCs w:val="24"/>
        </w:rPr>
        <w:t xml:space="preserve"> …and the Eight Other Business Delusions That Deceive Managers</w:t>
      </w:r>
      <w:r w:rsidRPr="00763434">
        <w:rPr>
          <w:bCs/>
          <w:kern w:val="2"/>
          <w:szCs w:val="24"/>
        </w:rPr>
        <w:t xml:space="preserve">, </w:t>
      </w:r>
      <w:r w:rsidRPr="00763434">
        <w:rPr>
          <w:rFonts w:hint="eastAsia"/>
          <w:bCs/>
          <w:kern w:val="2"/>
          <w:szCs w:val="24"/>
        </w:rPr>
        <w:t>(</w:t>
      </w:r>
      <w:r w:rsidRPr="00763434">
        <w:rPr>
          <w:rFonts w:eastAsia="標楷體" w:hint="eastAsia"/>
          <w:bCs/>
          <w:kern w:val="2"/>
          <w:szCs w:val="24"/>
        </w:rPr>
        <w:t>中譯本</w:t>
      </w:r>
      <w:r w:rsidRPr="00763434">
        <w:rPr>
          <w:rFonts w:eastAsia="標楷體" w:hint="eastAsia"/>
          <w:bCs/>
          <w:kern w:val="2"/>
          <w:szCs w:val="24"/>
        </w:rPr>
        <w:t>:</w:t>
      </w:r>
      <w:r w:rsidRPr="00763434">
        <w:rPr>
          <w:rFonts w:eastAsia="標楷體"/>
          <w:bCs/>
          <w:kern w:val="2"/>
          <w:szCs w:val="24"/>
        </w:rPr>
        <w:t xml:space="preserve"> </w:t>
      </w:r>
      <w:r w:rsidRPr="00763434">
        <w:rPr>
          <w:rFonts w:eastAsia="標楷體" w:hint="eastAsia"/>
          <w:b/>
          <w:bCs/>
          <w:kern w:val="2"/>
          <w:szCs w:val="24"/>
        </w:rPr>
        <w:t>商業造神</w:t>
      </w:r>
      <w:r w:rsidRPr="00763434">
        <w:rPr>
          <w:rFonts w:eastAsia="標楷體" w:hint="eastAsia"/>
          <w:bCs/>
          <w:kern w:val="2"/>
          <w:szCs w:val="24"/>
        </w:rPr>
        <w:t>，</w:t>
      </w:r>
      <w:r w:rsidRPr="00763434">
        <w:rPr>
          <w:rFonts w:eastAsia="標楷體" w:hint="eastAsia"/>
          <w:bCs/>
          <w:kern w:val="2"/>
          <w:szCs w:val="24"/>
        </w:rPr>
        <w:t xml:space="preserve"> 2021</w:t>
      </w:r>
      <w:r w:rsidRPr="00763434">
        <w:rPr>
          <w:rFonts w:eastAsia="標楷體" w:hint="eastAsia"/>
          <w:bCs/>
          <w:kern w:val="2"/>
          <w:szCs w:val="24"/>
        </w:rPr>
        <w:t>年，</w:t>
      </w:r>
      <w:r w:rsidRPr="00763434">
        <w:rPr>
          <w:rFonts w:eastAsia="標楷體" w:hint="eastAsia"/>
          <w:kern w:val="2"/>
          <w:szCs w:val="24"/>
        </w:rPr>
        <w:t>商周出版社</w:t>
      </w:r>
      <w:r w:rsidRPr="00763434">
        <w:rPr>
          <w:rFonts w:eastAsia="標楷體" w:hint="eastAsia"/>
          <w:kern w:val="2"/>
          <w:szCs w:val="24"/>
        </w:rPr>
        <w:t>).</w:t>
      </w:r>
      <w:r w:rsidRPr="00763434">
        <w:rPr>
          <w:rFonts w:hint="eastAsia"/>
          <w:bCs/>
          <w:kern w:val="2"/>
          <w:szCs w:val="24"/>
        </w:rPr>
        <w:t xml:space="preserve"> </w:t>
      </w:r>
      <w:r w:rsidRPr="00763434">
        <w:rPr>
          <w:bCs/>
          <w:kern w:val="2"/>
          <w:szCs w:val="24"/>
        </w:rPr>
        <w:t>Preface and Chapter 1.</w:t>
      </w:r>
    </w:p>
    <w:p w:rsidR="00763434" w:rsidRPr="00763434" w:rsidRDefault="00763434" w:rsidP="00763434">
      <w:pPr>
        <w:numPr>
          <w:ilvl w:val="0"/>
          <w:numId w:val="19"/>
        </w:numPr>
        <w:tabs>
          <w:tab w:val="left" w:pos="1440"/>
        </w:tabs>
        <w:adjustRightInd/>
        <w:spacing w:line="240" w:lineRule="auto"/>
        <w:textAlignment w:val="auto"/>
        <w:rPr>
          <w:kern w:val="2"/>
          <w:szCs w:val="24"/>
        </w:rPr>
      </w:pPr>
      <w:r w:rsidRPr="00763434">
        <w:rPr>
          <w:rFonts w:eastAsia="標楷體"/>
          <w:bCs/>
          <w:kern w:val="2"/>
          <w:szCs w:val="24"/>
        </w:rPr>
        <w:t xml:space="preserve">J. Micklethwait &amp; A. Wooldridge, </w:t>
      </w:r>
      <w:r w:rsidRPr="00763434">
        <w:rPr>
          <w:rFonts w:eastAsia="標楷體"/>
          <w:b/>
          <w:bCs/>
          <w:i/>
          <w:kern w:val="2"/>
          <w:szCs w:val="24"/>
        </w:rPr>
        <w:t>The Witch Doctor:</w:t>
      </w:r>
      <w:r w:rsidRPr="00763434">
        <w:rPr>
          <w:b/>
          <w:i/>
          <w:kern w:val="2"/>
          <w:szCs w:val="24"/>
        </w:rPr>
        <w:t xml:space="preserve"> What the Management Gurus are saying, </w:t>
      </w:r>
      <w:proofErr w:type="gramStart"/>
      <w:r w:rsidRPr="00763434">
        <w:rPr>
          <w:b/>
          <w:i/>
          <w:kern w:val="2"/>
          <w:szCs w:val="24"/>
        </w:rPr>
        <w:t>Why</w:t>
      </w:r>
      <w:proofErr w:type="gramEnd"/>
      <w:r w:rsidRPr="00763434">
        <w:rPr>
          <w:b/>
          <w:i/>
          <w:kern w:val="2"/>
          <w:szCs w:val="24"/>
        </w:rPr>
        <w:t xml:space="preserve"> it matters and How to make sense of it.</w:t>
      </w:r>
      <w:r w:rsidRPr="00763434">
        <w:rPr>
          <w:i/>
          <w:kern w:val="2"/>
          <w:szCs w:val="24"/>
        </w:rPr>
        <w:t xml:space="preserve"> </w:t>
      </w:r>
      <w:r w:rsidRPr="00763434">
        <w:rPr>
          <w:kern w:val="2"/>
          <w:szCs w:val="24"/>
        </w:rPr>
        <w:t xml:space="preserve">Heinemann: </w:t>
      </w:r>
      <w:smartTag w:uri="urn:schemas-microsoft-com:office:smarttags" w:element="City">
        <w:smartTag w:uri="urn:schemas-microsoft-com:office:smarttags" w:element="place">
          <w:r w:rsidRPr="00763434">
            <w:rPr>
              <w:kern w:val="2"/>
              <w:szCs w:val="24"/>
            </w:rPr>
            <w:t>London</w:t>
          </w:r>
        </w:smartTag>
      </w:smartTag>
      <w:r w:rsidRPr="00763434">
        <w:rPr>
          <w:kern w:val="2"/>
          <w:szCs w:val="24"/>
        </w:rPr>
        <w:t xml:space="preserve">. </w:t>
      </w:r>
      <w:r w:rsidRPr="00763434">
        <w:rPr>
          <w:rFonts w:hint="eastAsia"/>
          <w:bCs/>
          <w:kern w:val="2"/>
          <w:szCs w:val="24"/>
        </w:rPr>
        <w:t>(</w:t>
      </w:r>
      <w:r w:rsidRPr="00763434">
        <w:rPr>
          <w:rFonts w:eastAsia="標楷體" w:hint="eastAsia"/>
          <w:bCs/>
          <w:kern w:val="2"/>
          <w:szCs w:val="24"/>
        </w:rPr>
        <w:t>中譯本</w:t>
      </w:r>
      <w:r w:rsidRPr="00763434">
        <w:rPr>
          <w:rFonts w:eastAsia="標楷體" w:hint="eastAsia"/>
          <w:bCs/>
          <w:kern w:val="2"/>
          <w:szCs w:val="24"/>
        </w:rPr>
        <w:t xml:space="preserve">: </w:t>
      </w:r>
      <w:r w:rsidRPr="00763434">
        <w:rPr>
          <w:rFonts w:eastAsia="標楷體" w:hint="eastAsia"/>
          <w:b/>
          <w:bCs/>
          <w:kern w:val="2"/>
          <w:szCs w:val="24"/>
        </w:rPr>
        <w:t>企業巫醫</w:t>
      </w:r>
      <w:r w:rsidRPr="00763434">
        <w:rPr>
          <w:rFonts w:eastAsia="標楷體" w:hint="eastAsia"/>
          <w:bCs/>
          <w:kern w:val="2"/>
          <w:szCs w:val="24"/>
        </w:rPr>
        <w:t>，</w:t>
      </w:r>
      <w:r w:rsidRPr="00763434">
        <w:rPr>
          <w:rFonts w:eastAsia="標楷體" w:hint="eastAsia"/>
          <w:bCs/>
          <w:kern w:val="2"/>
          <w:szCs w:val="24"/>
        </w:rPr>
        <w:t>2005</w:t>
      </w:r>
      <w:r w:rsidRPr="00763434">
        <w:rPr>
          <w:rFonts w:eastAsia="標楷體" w:hint="eastAsia"/>
          <w:bCs/>
          <w:kern w:val="2"/>
          <w:szCs w:val="24"/>
        </w:rPr>
        <w:t>年，</w:t>
      </w:r>
      <w:r w:rsidRPr="00763434">
        <w:rPr>
          <w:rFonts w:eastAsia="標楷體" w:hint="eastAsia"/>
          <w:kern w:val="2"/>
          <w:szCs w:val="24"/>
        </w:rPr>
        <w:t>商周出版社</w:t>
      </w:r>
      <w:r w:rsidRPr="00763434">
        <w:rPr>
          <w:rFonts w:eastAsia="標楷體" w:hint="eastAsia"/>
          <w:kern w:val="2"/>
          <w:szCs w:val="24"/>
        </w:rPr>
        <w:t>).</w:t>
      </w:r>
      <w:r w:rsidRPr="00763434">
        <w:rPr>
          <w:kern w:val="2"/>
          <w:szCs w:val="24"/>
        </w:rPr>
        <w:t xml:space="preserve"> </w:t>
      </w:r>
      <w:r w:rsidRPr="00763434">
        <w:rPr>
          <w:rFonts w:hint="eastAsia"/>
          <w:kern w:val="2"/>
          <w:szCs w:val="24"/>
        </w:rPr>
        <w:t xml:space="preserve"> </w:t>
      </w:r>
      <w:r w:rsidRPr="00763434">
        <w:rPr>
          <w:kern w:val="2"/>
          <w:szCs w:val="24"/>
        </w:rPr>
        <w:t>Preface,</w:t>
      </w:r>
      <w:r w:rsidRPr="00763434">
        <w:rPr>
          <w:rFonts w:hint="eastAsia"/>
          <w:kern w:val="2"/>
          <w:szCs w:val="24"/>
        </w:rPr>
        <w:t xml:space="preserve"> and </w:t>
      </w:r>
      <w:r w:rsidRPr="00763434">
        <w:rPr>
          <w:kern w:val="2"/>
          <w:szCs w:val="24"/>
        </w:rPr>
        <w:t>Chapter</w:t>
      </w:r>
      <w:r w:rsidRPr="00763434">
        <w:rPr>
          <w:rFonts w:hint="eastAsia"/>
          <w:kern w:val="2"/>
          <w:szCs w:val="24"/>
        </w:rPr>
        <w:t xml:space="preserve"> 2.</w:t>
      </w:r>
    </w:p>
    <w:p w:rsidR="00763434" w:rsidRPr="00763434" w:rsidRDefault="00763434" w:rsidP="00763434">
      <w:pPr>
        <w:numPr>
          <w:ilvl w:val="0"/>
          <w:numId w:val="19"/>
        </w:numPr>
        <w:tabs>
          <w:tab w:val="left" w:pos="1440"/>
        </w:tabs>
        <w:adjustRightInd/>
        <w:spacing w:line="240" w:lineRule="auto"/>
        <w:textAlignment w:val="auto"/>
        <w:rPr>
          <w:kern w:val="2"/>
          <w:szCs w:val="24"/>
        </w:rPr>
      </w:pPr>
      <w:r w:rsidRPr="00763434">
        <w:rPr>
          <w:kern w:val="2"/>
          <w:szCs w:val="24"/>
        </w:rPr>
        <w:t xml:space="preserve">IB curriculum at U of South Carolina </w:t>
      </w:r>
      <w:hyperlink r:id="rId7" w:history="1">
        <w:r w:rsidRPr="00763434">
          <w:rPr>
            <w:color w:val="0000FF"/>
            <w:kern w:val="2"/>
            <w:szCs w:val="24"/>
            <w:u w:val="single"/>
          </w:rPr>
          <w:t>https://www.sc.edu/study/colleges_schools/moore/study/international_business/index.php</w:t>
        </w:r>
      </w:hyperlink>
      <w:r w:rsidRPr="00763434">
        <w:rPr>
          <w:rFonts w:hint="eastAsia"/>
          <w:kern w:val="2"/>
          <w:szCs w:val="24"/>
        </w:rPr>
        <w:t xml:space="preserve"> </w:t>
      </w:r>
    </w:p>
    <w:p w:rsidR="00763434" w:rsidRPr="00763434" w:rsidRDefault="00BC1D52" w:rsidP="00763434">
      <w:pPr>
        <w:tabs>
          <w:tab w:val="left" w:pos="1440"/>
        </w:tabs>
        <w:adjustRightInd/>
        <w:spacing w:line="240" w:lineRule="auto"/>
        <w:ind w:left="1800"/>
        <w:textAlignment w:val="auto"/>
        <w:rPr>
          <w:kern w:val="2"/>
          <w:szCs w:val="24"/>
        </w:rPr>
      </w:pPr>
      <w:hyperlink r:id="rId8" w:history="1">
        <w:r w:rsidR="00763434" w:rsidRPr="00763434">
          <w:rPr>
            <w:color w:val="0000FF"/>
            <w:kern w:val="2"/>
            <w:szCs w:val="24"/>
            <w:u w:val="single"/>
          </w:rPr>
          <w:t>ib_web.pdf (sc.edu)</w:t>
        </w:r>
      </w:hyperlink>
    </w:p>
    <w:p w:rsidR="00763434" w:rsidRPr="00763434" w:rsidRDefault="00763434" w:rsidP="00763434">
      <w:pPr>
        <w:tabs>
          <w:tab w:val="left" w:pos="1440"/>
        </w:tabs>
        <w:adjustRightInd/>
        <w:spacing w:line="240" w:lineRule="auto"/>
        <w:ind w:left="1800"/>
        <w:textAlignment w:val="auto"/>
        <w:rPr>
          <w:kern w:val="2"/>
          <w:szCs w:val="24"/>
        </w:rPr>
      </w:pPr>
    </w:p>
    <w:p w:rsidR="00763434" w:rsidRPr="00763434" w:rsidRDefault="00763434" w:rsidP="00763434">
      <w:pPr>
        <w:tabs>
          <w:tab w:val="left" w:pos="1440"/>
        </w:tabs>
        <w:adjustRightInd/>
        <w:spacing w:line="240" w:lineRule="auto"/>
        <w:ind w:leftChars="600" w:left="1800" w:hangingChars="150" w:hanging="360"/>
        <w:jc w:val="both"/>
        <w:textAlignment w:val="auto"/>
        <w:rPr>
          <w:kern w:val="2"/>
          <w:szCs w:val="24"/>
          <w:shd w:val="pct15" w:color="auto" w:fill="FFFFFF"/>
        </w:rPr>
      </w:pPr>
      <w:r w:rsidRPr="00763434">
        <w:rPr>
          <w:rFonts w:hint="eastAsia"/>
          <w:kern w:val="2"/>
          <w:szCs w:val="24"/>
        </w:rPr>
        <w:tab/>
      </w:r>
      <w:r w:rsidRPr="00763434">
        <w:rPr>
          <w:rFonts w:hint="eastAsia"/>
          <w:i/>
          <w:kern w:val="2"/>
          <w:szCs w:val="24"/>
          <w:u w:val="single"/>
          <w:shd w:val="pct15" w:color="auto" w:fill="FFFFFF"/>
        </w:rPr>
        <w:t>Write-up Assignment</w:t>
      </w:r>
      <w:r w:rsidRPr="00763434">
        <w:rPr>
          <w:rFonts w:hint="eastAsia"/>
          <w:i/>
          <w:kern w:val="2"/>
          <w:szCs w:val="24"/>
          <w:shd w:val="pct15" w:color="auto" w:fill="FFFFFF"/>
        </w:rPr>
        <w:t>:</w:t>
      </w:r>
      <w:r w:rsidRPr="00763434">
        <w:rPr>
          <w:rFonts w:hint="eastAsia"/>
          <w:kern w:val="2"/>
          <w:szCs w:val="24"/>
          <w:shd w:val="pct15" w:color="auto" w:fill="FFFFFF"/>
        </w:rPr>
        <w:t xml:space="preserve"> </w:t>
      </w:r>
      <w:r w:rsidRPr="00763434">
        <w:rPr>
          <w:kern w:val="2"/>
          <w:szCs w:val="24"/>
          <w:shd w:val="pct15" w:color="auto" w:fill="FFFFFF"/>
        </w:rPr>
        <w:t xml:space="preserve">(1) </w:t>
      </w:r>
      <w:r w:rsidRPr="00763434">
        <w:rPr>
          <w:rFonts w:hint="eastAsia"/>
          <w:kern w:val="2"/>
          <w:szCs w:val="24"/>
          <w:shd w:val="pct15" w:color="auto" w:fill="FFFFFF"/>
        </w:rPr>
        <w:t>Write a feedback on these readings, in particular share your genuine personal reflection of</w:t>
      </w:r>
      <w:r w:rsidRPr="00763434">
        <w:rPr>
          <w:rFonts w:hint="eastAsia"/>
          <w:b/>
          <w:i/>
          <w:kern w:val="2"/>
          <w:szCs w:val="24"/>
          <w:shd w:val="pct15" w:color="auto" w:fill="FFFFFF"/>
        </w:rPr>
        <w:t xml:space="preserve"> your journey </w:t>
      </w:r>
      <w:r w:rsidRPr="00763434">
        <w:rPr>
          <w:rFonts w:hint="eastAsia"/>
          <w:kern w:val="2"/>
          <w:szCs w:val="24"/>
          <w:shd w:val="pct15" w:color="auto" w:fill="FFFFFF"/>
        </w:rPr>
        <w:t xml:space="preserve">of management studies thus far. </w:t>
      </w:r>
      <w:r w:rsidRPr="00763434">
        <w:rPr>
          <w:kern w:val="2"/>
          <w:szCs w:val="24"/>
          <w:shd w:val="pct15" w:color="auto" w:fill="FFFFFF"/>
        </w:rPr>
        <w:t xml:space="preserve">What have you learned from the journey and </w:t>
      </w:r>
      <w:r w:rsidRPr="00763434">
        <w:rPr>
          <w:rFonts w:hint="eastAsia"/>
          <w:kern w:val="2"/>
          <w:szCs w:val="24"/>
          <w:shd w:val="pct15" w:color="auto" w:fill="FFFFFF"/>
        </w:rPr>
        <w:t xml:space="preserve">how </w:t>
      </w:r>
      <w:r w:rsidRPr="00763434">
        <w:rPr>
          <w:kern w:val="2"/>
          <w:szCs w:val="24"/>
          <w:shd w:val="pct15" w:color="auto" w:fill="FFFFFF"/>
        </w:rPr>
        <w:t xml:space="preserve">has this exploration affected you? (2) IS the </w:t>
      </w:r>
      <w:r w:rsidRPr="00763434">
        <w:rPr>
          <w:kern w:val="2"/>
          <w:szCs w:val="24"/>
        </w:rPr>
        <w:t xml:space="preserve">curriculum design of </w:t>
      </w:r>
      <w:r w:rsidRPr="00763434">
        <w:rPr>
          <w:b/>
          <w:i/>
          <w:kern w:val="2"/>
          <w:szCs w:val="24"/>
        </w:rPr>
        <w:t>IB department at NTU</w:t>
      </w:r>
      <w:r w:rsidRPr="00763434">
        <w:rPr>
          <w:kern w:val="2"/>
          <w:szCs w:val="24"/>
        </w:rPr>
        <w:t xml:space="preserve"> more like </w:t>
      </w:r>
      <w:r w:rsidRPr="00763434">
        <w:rPr>
          <w:rFonts w:eastAsia="標楷體" w:hint="eastAsia"/>
          <w:i/>
          <w:kern w:val="2"/>
          <w:szCs w:val="24"/>
        </w:rPr>
        <w:t>I</w:t>
      </w:r>
      <w:r w:rsidRPr="00763434">
        <w:rPr>
          <w:rFonts w:eastAsia="標楷體"/>
          <w:i/>
          <w:kern w:val="2"/>
          <w:szCs w:val="24"/>
        </w:rPr>
        <w:t>nternational Extension School</w:t>
      </w:r>
      <w:r w:rsidRPr="00763434">
        <w:rPr>
          <w:rFonts w:eastAsia="標楷體"/>
          <w:kern w:val="2"/>
          <w:szCs w:val="24"/>
        </w:rPr>
        <w:t xml:space="preserve"> </w:t>
      </w:r>
      <w:r w:rsidRPr="00763434">
        <w:rPr>
          <w:rFonts w:eastAsia="標楷體" w:hint="eastAsia"/>
          <w:kern w:val="2"/>
          <w:szCs w:val="24"/>
        </w:rPr>
        <w:t>o</w:t>
      </w:r>
      <w:r w:rsidRPr="00763434">
        <w:rPr>
          <w:rFonts w:eastAsia="標楷體"/>
          <w:kern w:val="2"/>
          <w:szCs w:val="24"/>
        </w:rPr>
        <w:t xml:space="preserve">r </w:t>
      </w:r>
      <w:r w:rsidRPr="00763434">
        <w:rPr>
          <w:rFonts w:eastAsia="標楷體" w:hint="eastAsia"/>
          <w:i/>
          <w:kern w:val="2"/>
          <w:szCs w:val="24"/>
        </w:rPr>
        <w:t>I</w:t>
      </w:r>
      <w:r w:rsidRPr="00763434">
        <w:rPr>
          <w:rFonts w:eastAsia="標楷體"/>
          <w:i/>
          <w:kern w:val="2"/>
          <w:szCs w:val="24"/>
        </w:rPr>
        <w:t>ntegrated Comprehensive Approach</w:t>
      </w:r>
      <w:r w:rsidRPr="00763434">
        <w:rPr>
          <w:rFonts w:eastAsia="標楷體"/>
          <w:kern w:val="2"/>
          <w:szCs w:val="24"/>
        </w:rPr>
        <w:t xml:space="preserve">? Why? What </w:t>
      </w:r>
      <w:proofErr w:type="gramStart"/>
      <w:r w:rsidRPr="00763434">
        <w:rPr>
          <w:rFonts w:eastAsia="標楷體"/>
          <w:kern w:val="2"/>
          <w:szCs w:val="24"/>
        </w:rPr>
        <w:t>is</w:t>
      </w:r>
      <w:proofErr w:type="gramEnd"/>
      <w:r w:rsidRPr="00763434">
        <w:rPr>
          <w:rFonts w:eastAsia="標楷體"/>
          <w:kern w:val="2"/>
          <w:szCs w:val="24"/>
        </w:rPr>
        <w:t xml:space="preserve"> the major differences between the international business curriculum of </w:t>
      </w:r>
      <w:r w:rsidRPr="00763434">
        <w:rPr>
          <w:rFonts w:eastAsia="標楷體"/>
          <w:b/>
          <w:kern w:val="2"/>
          <w:szCs w:val="24"/>
        </w:rPr>
        <w:t xml:space="preserve">University of South Carolina </w:t>
      </w:r>
      <w:r w:rsidRPr="00763434">
        <w:rPr>
          <w:rFonts w:eastAsia="標楷體"/>
          <w:kern w:val="2"/>
          <w:szCs w:val="24"/>
        </w:rPr>
        <w:t>and that of NTU? What would you suggest for NTU to improve?</w:t>
      </w:r>
    </w:p>
    <w:p w:rsidR="00763434" w:rsidRPr="00763434" w:rsidRDefault="00763434" w:rsidP="00763434">
      <w:pPr>
        <w:tabs>
          <w:tab w:val="left" w:pos="1440"/>
        </w:tabs>
        <w:adjustRightInd/>
        <w:spacing w:line="240" w:lineRule="auto"/>
        <w:ind w:leftChars="600" w:left="1800" w:hangingChars="150" w:hanging="360"/>
        <w:textAlignment w:val="auto"/>
        <w:rPr>
          <w:kern w:val="2"/>
          <w:szCs w:val="24"/>
          <w:shd w:val="pct15" w:color="auto" w:fill="FFFFFF"/>
        </w:rPr>
      </w:pPr>
    </w:p>
    <w:p w:rsidR="00763434" w:rsidRPr="00763434" w:rsidRDefault="00763434" w:rsidP="00763434">
      <w:pPr>
        <w:tabs>
          <w:tab w:val="left" w:pos="1440"/>
        </w:tabs>
        <w:adjustRightInd/>
        <w:spacing w:line="240" w:lineRule="auto"/>
        <w:textAlignment w:val="auto"/>
        <w:rPr>
          <w:b/>
          <w:kern w:val="2"/>
          <w:szCs w:val="24"/>
        </w:rPr>
      </w:pPr>
      <w:r w:rsidRPr="00763434">
        <w:rPr>
          <w:rFonts w:hint="eastAsia"/>
          <w:b/>
          <w:kern w:val="2"/>
          <w:szCs w:val="24"/>
        </w:rPr>
        <w:t>3 (</w:t>
      </w:r>
      <w:r>
        <w:rPr>
          <w:b/>
          <w:kern w:val="2"/>
          <w:szCs w:val="24"/>
        </w:rPr>
        <w:t>9/18</w:t>
      </w:r>
      <w:r w:rsidRPr="00763434">
        <w:rPr>
          <w:rFonts w:hint="eastAsia"/>
          <w:b/>
          <w:kern w:val="2"/>
          <w:szCs w:val="24"/>
        </w:rPr>
        <w:t>)</w:t>
      </w:r>
      <w:r w:rsidRPr="00763434">
        <w:rPr>
          <w:rFonts w:hint="eastAsia"/>
          <w:b/>
          <w:kern w:val="2"/>
          <w:szCs w:val="24"/>
        </w:rPr>
        <w:tab/>
      </w:r>
      <w:r w:rsidRPr="00763434">
        <w:rPr>
          <w:b/>
          <w:kern w:val="2"/>
          <w:szCs w:val="24"/>
        </w:rPr>
        <w:t>Environmental Challenges to Globalization</w:t>
      </w:r>
    </w:p>
    <w:p w:rsidR="00763434" w:rsidRPr="00763434" w:rsidRDefault="00763434" w:rsidP="00763434">
      <w:pPr>
        <w:numPr>
          <w:ilvl w:val="0"/>
          <w:numId w:val="10"/>
        </w:numPr>
        <w:tabs>
          <w:tab w:val="left" w:pos="1440"/>
        </w:tabs>
        <w:autoSpaceDE w:val="0"/>
        <w:autoSpaceDN w:val="0"/>
        <w:adjustRightInd/>
        <w:spacing w:line="240" w:lineRule="auto"/>
        <w:textAlignment w:val="auto"/>
        <w:rPr>
          <w:kern w:val="2"/>
          <w:szCs w:val="24"/>
        </w:rPr>
      </w:pPr>
      <w:r w:rsidRPr="00763434">
        <w:rPr>
          <w:rFonts w:hint="eastAsia"/>
          <w:kern w:val="2"/>
          <w:szCs w:val="24"/>
        </w:rPr>
        <w:t>Text,</w:t>
      </w:r>
      <w:r w:rsidRPr="00763434">
        <w:rPr>
          <w:kern w:val="2"/>
          <w:szCs w:val="24"/>
        </w:rPr>
        <w:t xml:space="preserve"> Chapter </w:t>
      </w:r>
      <w:r w:rsidRPr="00763434">
        <w:rPr>
          <w:rFonts w:hint="eastAsia"/>
          <w:kern w:val="2"/>
          <w:szCs w:val="24"/>
        </w:rPr>
        <w:t>2</w:t>
      </w:r>
      <w:r w:rsidRPr="00763434">
        <w:rPr>
          <w:kern w:val="2"/>
          <w:szCs w:val="24"/>
        </w:rPr>
        <w:t>.</w:t>
      </w:r>
    </w:p>
    <w:p w:rsidR="00763434" w:rsidRPr="00763434" w:rsidRDefault="00763434" w:rsidP="00763434">
      <w:pPr>
        <w:numPr>
          <w:ilvl w:val="0"/>
          <w:numId w:val="10"/>
        </w:numPr>
        <w:tabs>
          <w:tab w:val="left" w:pos="1440"/>
        </w:tabs>
        <w:adjustRightInd/>
        <w:spacing w:line="240" w:lineRule="auto"/>
        <w:textAlignment w:val="auto"/>
        <w:rPr>
          <w:kern w:val="2"/>
          <w:szCs w:val="24"/>
        </w:rPr>
      </w:pPr>
      <w:r w:rsidRPr="00763434">
        <w:rPr>
          <w:rFonts w:hint="eastAsia"/>
          <w:kern w:val="2"/>
          <w:szCs w:val="24"/>
        </w:rPr>
        <w:t>Levitt, The Globalization of Markets.</w:t>
      </w:r>
    </w:p>
    <w:p w:rsidR="00763434" w:rsidRPr="00763434" w:rsidRDefault="00763434" w:rsidP="00763434">
      <w:pPr>
        <w:numPr>
          <w:ilvl w:val="0"/>
          <w:numId w:val="10"/>
        </w:numPr>
        <w:tabs>
          <w:tab w:val="left" w:pos="1440"/>
        </w:tabs>
        <w:adjustRightInd/>
        <w:spacing w:line="240" w:lineRule="auto"/>
        <w:textAlignment w:val="auto"/>
        <w:rPr>
          <w:bCs/>
          <w:kern w:val="2"/>
          <w:szCs w:val="24"/>
        </w:rPr>
      </w:pPr>
      <w:r w:rsidRPr="00763434">
        <w:rPr>
          <w:rFonts w:hint="eastAsia"/>
          <w:kern w:val="2"/>
          <w:szCs w:val="24"/>
        </w:rPr>
        <w:t>Khanna, Contextual Intelligence</w:t>
      </w:r>
    </w:p>
    <w:p w:rsidR="00763434" w:rsidRPr="00763434" w:rsidRDefault="00763434" w:rsidP="00763434">
      <w:pPr>
        <w:numPr>
          <w:ilvl w:val="0"/>
          <w:numId w:val="10"/>
        </w:numPr>
        <w:tabs>
          <w:tab w:val="left" w:pos="960"/>
        </w:tabs>
        <w:autoSpaceDE w:val="0"/>
        <w:autoSpaceDN w:val="0"/>
        <w:adjustRightInd/>
        <w:spacing w:line="240" w:lineRule="auto"/>
        <w:textAlignment w:val="auto"/>
        <w:rPr>
          <w:kern w:val="2"/>
          <w:szCs w:val="24"/>
        </w:rPr>
      </w:pPr>
      <w:r w:rsidRPr="00763434">
        <w:rPr>
          <w:kern w:val="2"/>
          <w:szCs w:val="24"/>
        </w:rPr>
        <w:t xml:space="preserve">C. K. Prahalad &amp; Y. </w:t>
      </w:r>
      <w:proofErr w:type="spellStart"/>
      <w:r w:rsidRPr="00763434">
        <w:rPr>
          <w:kern w:val="2"/>
          <w:szCs w:val="24"/>
        </w:rPr>
        <w:t>Doz</w:t>
      </w:r>
      <w:proofErr w:type="spellEnd"/>
      <w:r w:rsidRPr="00763434">
        <w:rPr>
          <w:kern w:val="2"/>
          <w:szCs w:val="24"/>
        </w:rPr>
        <w:t xml:space="preserve">, </w:t>
      </w:r>
      <w:r w:rsidRPr="00763434">
        <w:rPr>
          <w:i/>
          <w:kern w:val="2"/>
          <w:szCs w:val="24"/>
        </w:rPr>
        <w:t>The Multinational Mission</w:t>
      </w:r>
      <w:r w:rsidRPr="00763434">
        <w:rPr>
          <w:rFonts w:hint="eastAsia"/>
          <w:kern w:val="2"/>
          <w:szCs w:val="24"/>
        </w:rPr>
        <w:t>.</w:t>
      </w:r>
      <w:r w:rsidRPr="00763434">
        <w:rPr>
          <w:kern w:val="2"/>
          <w:szCs w:val="24"/>
        </w:rPr>
        <w:t xml:space="preserve"> Chapter 2</w:t>
      </w:r>
      <w:r w:rsidRPr="00763434">
        <w:rPr>
          <w:rFonts w:hint="eastAsia"/>
          <w:kern w:val="2"/>
          <w:szCs w:val="24"/>
        </w:rPr>
        <w:t>.</w:t>
      </w:r>
    </w:p>
    <w:p w:rsidR="00763434" w:rsidRPr="00763434" w:rsidRDefault="00763434" w:rsidP="00763434">
      <w:pPr>
        <w:tabs>
          <w:tab w:val="left" w:pos="1320"/>
        </w:tabs>
        <w:adjustRightInd/>
        <w:spacing w:line="240" w:lineRule="auto"/>
        <w:textAlignment w:val="auto"/>
        <w:rPr>
          <w:b/>
          <w:kern w:val="2"/>
          <w:szCs w:val="24"/>
        </w:rPr>
      </w:pPr>
    </w:p>
    <w:p w:rsidR="00763434" w:rsidRPr="00763434" w:rsidRDefault="00763434" w:rsidP="00763434">
      <w:pPr>
        <w:adjustRightInd/>
        <w:spacing w:line="240" w:lineRule="auto"/>
        <w:textAlignment w:val="auto"/>
        <w:rPr>
          <w:kern w:val="2"/>
          <w:szCs w:val="24"/>
        </w:rPr>
      </w:pPr>
      <w:r w:rsidRPr="00763434">
        <w:rPr>
          <w:rFonts w:hint="eastAsia"/>
          <w:b/>
          <w:kern w:val="2"/>
          <w:szCs w:val="24"/>
        </w:rPr>
        <w:t>4 (</w:t>
      </w:r>
      <w:r>
        <w:rPr>
          <w:b/>
          <w:kern w:val="2"/>
          <w:szCs w:val="24"/>
        </w:rPr>
        <w:t>9/25</w:t>
      </w:r>
      <w:r w:rsidRPr="00763434">
        <w:rPr>
          <w:rFonts w:hint="eastAsia"/>
          <w:b/>
          <w:kern w:val="2"/>
          <w:szCs w:val="24"/>
        </w:rPr>
        <w:t>)</w:t>
      </w:r>
      <w:r w:rsidRPr="00763434">
        <w:rPr>
          <w:rFonts w:hint="eastAsia"/>
          <w:b/>
          <w:kern w:val="2"/>
          <w:szCs w:val="24"/>
        </w:rPr>
        <w:tab/>
      </w:r>
      <w:r w:rsidRPr="00763434">
        <w:rPr>
          <w:rFonts w:hint="eastAsia"/>
          <w:b/>
          <w:kern w:val="2"/>
          <w:szCs w:val="24"/>
        </w:rPr>
        <w:tab/>
        <w:t>Managing National Differences in Global Competition</w:t>
      </w:r>
    </w:p>
    <w:p w:rsidR="00763434" w:rsidRPr="00763434" w:rsidRDefault="00763434" w:rsidP="00763434">
      <w:pPr>
        <w:numPr>
          <w:ilvl w:val="0"/>
          <w:numId w:val="6"/>
        </w:numPr>
        <w:adjustRightInd/>
        <w:spacing w:line="240" w:lineRule="auto"/>
        <w:textAlignment w:val="auto"/>
        <w:rPr>
          <w:kern w:val="2"/>
          <w:szCs w:val="24"/>
        </w:rPr>
      </w:pPr>
      <w:r w:rsidRPr="00763434">
        <w:rPr>
          <w:rFonts w:hint="eastAsia"/>
          <w:kern w:val="2"/>
          <w:szCs w:val="24"/>
        </w:rPr>
        <w:t>M. Porter, The Competitive Advantage of Nations.</w:t>
      </w:r>
    </w:p>
    <w:p w:rsidR="00763434" w:rsidRPr="00763434" w:rsidRDefault="00763434" w:rsidP="00763434">
      <w:pPr>
        <w:numPr>
          <w:ilvl w:val="0"/>
          <w:numId w:val="6"/>
        </w:numPr>
        <w:adjustRightInd/>
        <w:spacing w:line="240" w:lineRule="auto"/>
        <w:textAlignment w:val="auto"/>
        <w:rPr>
          <w:b/>
          <w:i/>
          <w:kern w:val="2"/>
          <w:szCs w:val="24"/>
        </w:rPr>
      </w:pPr>
      <w:r w:rsidRPr="00763434">
        <w:rPr>
          <w:rFonts w:hint="eastAsia"/>
          <w:b/>
          <w:i/>
          <w:kern w:val="2"/>
          <w:szCs w:val="24"/>
        </w:rPr>
        <w:t>Case: Global Wine War 20</w:t>
      </w:r>
      <w:r w:rsidRPr="00763434">
        <w:rPr>
          <w:b/>
          <w:i/>
          <w:kern w:val="2"/>
          <w:szCs w:val="24"/>
        </w:rPr>
        <w:t>15</w:t>
      </w:r>
      <w:r w:rsidRPr="00763434">
        <w:rPr>
          <w:rFonts w:hint="eastAsia"/>
          <w:b/>
          <w:i/>
          <w:kern w:val="2"/>
          <w:szCs w:val="24"/>
        </w:rPr>
        <w:t>: New World versus Old (Text: Case 2-1)</w:t>
      </w:r>
      <w:r w:rsidRPr="00763434">
        <w:rPr>
          <w:rFonts w:hint="eastAsia"/>
          <w:b/>
          <w:bCs/>
          <w:i/>
          <w:kern w:val="2"/>
          <w:szCs w:val="24"/>
        </w:rPr>
        <w:t>.</w:t>
      </w:r>
    </w:p>
    <w:p w:rsidR="00763434" w:rsidRPr="00763434" w:rsidRDefault="00763434" w:rsidP="00763434">
      <w:pPr>
        <w:adjustRightInd/>
        <w:spacing w:line="240" w:lineRule="auto"/>
        <w:ind w:left="1800"/>
        <w:jc w:val="both"/>
        <w:textAlignment w:val="auto"/>
        <w:rPr>
          <w:b/>
          <w:i/>
          <w:kern w:val="2"/>
          <w:szCs w:val="24"/>
          <w:shd w:val="pct15" w:color="auto" w:fill="FFFFFF"/>
        </w:rPr>
      </w:pPr>
      <w:r w:rsidRPr="00763434">
        <w:rPr>
          <w:rFonts w:hint="eastAsia"/>
          <w:i/>
          <w:kern w:val="2"/>
          <w:szCs w:val="24"/>
          <w:u w:val="single"/>
          <w:shd w:val="pct15" w:color="auto" w:fill="FFFFFF"/>
        </w:rPr>
        <w:t>Write-up Assignment</w:t>
      </w:r>
      <w:r w:rsidRPr="00763434">
        <w:rPr>
          <w:rFonts w:hint="eastAsia"/>
          <w:i/>
          <w:kern w:val="2"/>
          <w:szCs w:val="24"/>
          <w:shd w:val="pct15" w:color="auto" w:fill="FFFFFF"/>
        </w:rPr>
        <w:t>:</w:t>
      </w:r>
      <w:r w:rsidRPr="00763434">
        <w:rPr>
          <w:rFonts w:hint="eastAsia"/>
          <w:kern w:val="2"/>
          <w:szCs w:val="24"/>
          <w:shd w:val="pct15" w:color="auto" w:fill="FFFFFF"/>
        </w:rPr>
        <w:t xml:space="preserve"> Compare and contrast the different business model and organizational model of the wine industry from both Old </w:t>
      </w:r>
      <w:r w:rsidRPr="00763434">
        <w:rPr>
          <w:rFonts w:hint="eastAsia"/>
          <w:kern w:val="2"/>
          <w:szCs w:val="24"/>
          <w:shd w:val="pct15" w:color="auto" w:fill="FFFFFF"/>
        </w:rPr>
        <w:lastRenderedPageBreak/>
        <w:t xml:space="preserve">World and New World, and provide the feasible recommendations to respective players in this industry from France, Australia, and China. </w:t>
      </w:r>
    </w:p>
    <w:p w:rsidR="00763434" w:rsidRPr="00763434" w:rsidRDefault="00763434" w:rsidP="00763434">
      <w:pPr>
        <w:adjustRightInd/>
        <w:spacing w:line="240" w:lineRule="auto"/>
        <w:ind w:left="1800"/>
        <w:jc w:val="both"/>
        <w:textAlignment w:val="auto"/>
        <w:rPr>
          <w:b/>
          <w:i/>
          <w:kern w:val="2"/>
          <w:szCs w:val="24"/>
          <w:shd w:val="pct15" w:color="auto" w:fill="FFFFFF"/>
        </w:rPr>
      </w:pPr>
    </w:p>
    <w:p w:rsidR="00763434" w:rsidRDefault="00763434" w:rsidP="00763434">
      <w:pPr>
        <w:tabs>
          <w:tab w:val="left" w:pos="1440"/>
        </w:tabs>
        <w:adjustRightInd/>
        <w:spacing w:line="240" w:lineRule="auto"/>
        <w:jc w:val="center"/>
        <w:textAlignment w:val="auto"/>
        <w:rPr>
          <w:b/>
          <w:i/>
          <w:kern w:val="2"/>
          <w:szCs w:val="24"/>
          <w:shd w:val="pct15" w:color="auto" w:fill="FFFFFF"/>
        </w:rPr>
      </w:pPr>
    </w:p>
    <w:p w:rsidR="00763434" w:rsidRPr="00763434" w:rsidRDefault="00763434" w:rsidP="00763434">
      <w:pPr>
        <w:tabs>
          <w:tab w:val="left" w:pos="1440"/>
        </w:tabs>
        <w:adjustRightInd/>
        <w:spacing w:line="240" w:lineRule="auto"/>
        <w:jc w:val="center"/>
        <w:textAlignment w:val="auto"/>
        <w:rPr>
          <w:b/>
          <w:i/>
          <w:kern w:val="2"/>
          <w:szCs w:val="24"/>
          <w:shd w:val="pct15" w:color="auto" w:fill="FFFFFF"/>
        </w:rPr>
      </w:pPr>
      <w:r w:rsidRPr="00763434">
        <w:rPr>
          <w:rFonts w:hint="eastAsia"/>
          <w:b/>
          <w:i/>
          <w:kern w:val="2"/>
          <w:szCs w:val="24"/>
          <w:shd w:val="pct15" w:color="auto" w:fill="FFFFFF"/>
        </w:rPr>
        <w:t>Part II Strategic Challenges to Globalization</w:t>
      </w:r>
    </w:p>
    <w:p w:rsidR="00763434" w:rsidRPr="00763434" w:rsidRDefault="00763434" w:rsidP="00763434">
      <w:pPr>
        <w:tabs>
          <w:tab w:val="left" w:pos="1320"/>
        </w:tabs>
        <w:adjustRightInd/>
        <w:spacing w:line="240" w:lineRule="auto"/>
        <w:textAlignment w:val="auto"/>
        <w:rPr>
          <w:b/>
          <w:kern w:val="2"/>
          <w:szCs w:val="24"/>
          <w:shd w:val="pct15" w:color="auto" w:fill="FFFFFF"/>
        </w:rPr>
      </w:pPr>
      <w:r w:rsidRPr="00763434">
        <w:rPr>
          <w:rFonts w:hint="eastAsia"/>
          <w:b/>
          <w:kern w:val="2"/>
          <w:szCs w:val="24"/>
        </w:rPr>
        <w:t>5 (</w:t>
      </w:r>
      <w:r>
        <w:rPr>
          <w:b/>
          <w:kern w:val="2"/>
          <w:szCs w:val="24"/>
        </w:rPr>
        <w:t>10/2</w:t>
      </w:r>
      <w:r w:rsidRPr="00763434">
        <w:rPr>
          <w:rFonts w:hint="eastAsia"/>
          <w:b/>
          <w:kern w:val="2"/>
          <w:szCs w:val="24"/>
        </w:rPr>
        <w:t>)</w:t>
      </w:r>
      <w:r w:rsidRPr="00763434">
        <w:rPr>
          <w:rFonts w:hint="eastAsia"/>
          <w:b/>
          <w:kern w:val="2"/>
          <w:szCs w:val="24"/>
        </w:rPr>
        <w:tab/>
        <w:t>Globalization and its Impacts: Is the Earth Flat?</w:t>
      </w:r>
    </w:p>
    <w:p w:rsidR="00763434" w:rsidRPr="00763434" w:rsidRDefault="00763434" w:rsidP="00763434">
      <w:pPr>
        <w:numPr>
          <w:ilvl w:val="0"/>
          <w:numId w:val="18"/>
        </w:numPr>
        <w:tabs>
          <w:tab w:val="left" w:pos="1440"/>
        </w:tabs>
        <w:adjustRightInd/>
        <w:spacing w:line="240" w:lineRule="auto"/>
        <w:textAlignment w:val="auto"/>
        <w:rPr>
          <w:bCs/>
          <w:kern w:val="2"/>
          <w:szCs w:val="24"/>
        </w:rPr>
      </w:pPr>
      <w:r w:rsidRPr="00763434">
        <w:rPr>
          <w:rFonts w:hint="eastAsia"/>
          <w:bCs/>
          <w:kern w:val="2"/>
          <w:szCs w:val="24"/>
        </w:rPr>
        <w:t xml:space="preserve">K. Kling and I. </w:t>
      </w:r>
      <w:proofErr w:type="spellStart"/>
      <w:r w:rsidRPr="00763434">
        <w:rPr>
          <w:rFonts w:hint="eastAsia"/>
          <w:bCs/>
          <w:kern w:val="2"/>
          <w:szCs w:val="24"/>
        </w:rPr>
        <w:t>Goteman</w:t>
      </w:r>
      <w:proofErr w:type="spellEnd"/>
      <w:r w:rsidRPr="00763434">
        <w:rPr>
          <w:rFonts w:hint="eastAsia"/>
          <w:bCs/>
          <w:kern w:val="2"/>
          <w:szCs w:val="24"/>
        </w:rPr>
        <w:t xml:space="preserve">, IKEA CEO Anders </w:t>
      </w:r>
      <w:proofErr w:type="spellStart"/>
      <w:r w:rsidRPr="00763434">
        <w:rPr>
          <w:rFonts w:hint="eastAsia"/>
          <w:bCs/>
          <w:kern w:val="2"/>
          <w:szCs w:val="24"/>
        </w:rPr>
        <w:t>Dahlvig</w:t>
      </w:r>
      <w:proofErr w:type="spellEnd"/>
      <w:r w:rsidRPr="00763434">
        <w:rPr>
          <w:rFonts w:hint="eastAsia"/>
          <w:bCs/>
          <w:kern w:val="2"/>
          <w:szCs w:val="24"/>
        </w:rPr>
        <w:t xml:space="preserve"> on international growth and IKEA</w:t>
      </w:r>
      <w:r w:rsidRPr="00763434">
        <w:rPr>
          <w:bCs/>
          <w:kern w:val="2"/>
          <w:szCs w:val="24"/>
        </w:rPr>
        <w:t>’</w:t>
      </w:r>
      <w:r w:rsidRPr="00763434">
        <w:rPr>
          <w:rFonts w:hint="eastAsia"/>
          <w:bCs/>
          <w:kern w:val="2"/>
          <w:szCs w:val="24"/>
        </w:rPr>
        <w:t>s unique corporate culture and brand identity.</w:t>
      </w:r>
    </w:p>
    <w:p w:rsidR="00763434" w:rsidRPr="00763434" w:rsidRDefault="00763434" w:rsidP="00763434">
      <w:pPr>
        <w:numPr>
          <w:ilvl w:val="0"/>
          <w:numId w:val="18"/>
        </w:numPr>
        <w:tabs>
          <w:tab w:val="left" w:pos="1440"/>
        </w:tabs>
        <w:adjustRightInd/>
        <w:spacing w:line="240" w:lineRule="auto"/>
        <w:textAlignment w:val="auto"/>
        <w:rPr>
          <w:bCs/>
          <w:kern w:val="2"/>
          <w:szCs w:val="24"/>
        </w:rPr>
      </w:pPr>
      <w:r w:rsidRPr="00763434">
        <w:rPr>
          <w:rFonts w:hint="eastAsia"/>
          <w:bCs/>
          <w:kern w:val="2"/>
          <w:szCs w:val="24"/>
        </w:rPr>
        <w:t>Jonsson and Foss, International expansion through flexible replication: Learning from the internationalization experience of IKEA.</w:t>
      </w:r>
    </w:p>
    <w:p w:rsidR="00763434" w:rsidRPr="00763434" w:rsidRDefault="00763434" w:rsidP="00763434">
      <w:pPr>
        <w:numPr>
          <w:ilvl w:val="0"/>
          <w:numId w:val="18"/>
        </w:numPr>
        <w:tabs>
          <w:tab w:val="left" w:pos="1440"/>
        </w:tabs>
        <w:adjustRightInd/>
        <w:spacing w:line="240" w:lineRule="auto"/>
        <w:textAlignment w:val="auto"/>
        <w:rPr>
          <w:kern w:val="2"/>
          <w:szCs w:val="24"/>
        </w:rPr>
      </w:pPr>
      <w:r w:rsidRPr="00763434">
        <w:rPr>
          <w:rFonts w:hint="eastAsia"/>
          <w:b/>
          <w:bCs/>
          <w:i/>
          <w:kern w:val="2"/>
          <w:szCs w:val="24"/>
        </w:rPr>
        <w:t>Case: Ingvar Kamprad and IKEA</w:t>
      </w:r>
    </w:p>
    <w:p w:rsidR="00763434" w:rsidRPr="00763434" w:rsidRDefault="00763434" w:rsidP="00763434">
      <w:pPr>
        <w:tabs>
          <w:tab w:val="left" w:pos="1440"/>
        </w:tabs>
        <w:adjustRightInd/>
        <w:spacing w:line="240" w:lineRule="auto"/>
        <w:ind w:leftChars="600" w:left="1800" w:hangingChars="150" w:hanging="360"/>
        <w:jc w:val="both"/>
        <w:textAlignment w:val="auto"/>
        <w:rPr>
          <w:kern w:val="2"/>
          <w:szCs w:val="24"/>
          <w:shd w:val="pct15" w:color="auto" w:fill="FFFFFF"/>
        </w:rPr>
      </w:pPr>
      <w:r w:rsidRPr="00763434">
        <w:rPr>
          <w:rFonts w:hint="eastAsia"/>
          <w:kern w:val="2"/>
          <w:szCs w:val="24"/>
        </w:rPr>
        <w:t xml:space="preserve">  </w:t>
      </w:r>
      <w:r w:rsidRPr="00763434">
        <w:rPr>
          <w:rFonts w:hint="eastAsia"/>
          <w:kern w:val="2"/>
          <w:szCs w:val="24"/>
          <w:shd w:val="pct15" w:color="auto" w:fill="FFFFFF"/>
        </w:rPr>
        <w:t xml:space="preserve"> </w:t>
      </w:r>
      <w:r w:rsidRPr="00763434">
        <w:rPr>
          <w:rFonts w:hint="eastAsia"/>
          <w:i/>
          <w:kern w:val="2"/>
          <w:szCs w:val="24"/>
          <w:u w:val="single"/>
          <w:shd w:val="pct15" w:color="auto" w:fill="FFFFFF"/>
        </w:rPr>
        <w:t>Write-up Assignment</w:t>
      </w:r>
      <w:r w:rsidRPr="00763434">
        <w:rPr>
          <w:rFonts w:hint="eastAsia"/>
          <w:kern w:val="2"/>
          <w:szCs w:val="24"/>
          <w:shd w:val="pct15" w:color="auto" w:fill="FFFFFF"/>
        </w:rPr>
        <w:t>: Explain why IKEA, facing fragmented furniture market structure with distinct demand characteristics in different countries, appl</w:t>
      </w:r>
      <w:r w:rsidRPr="00763434">
        <w:rPr>
          <w:kern w:val="2"/>
          <w:szCs w:val="24"/>
          <w:shd w:val="pct15" w:color="auto" w:fill="FFFFFF"/>
        </w:rPr>
        <w:t>ies</w:t>
      </w:r>
      <w:r w:rsidRPr="00763434">
        <w:rPr>
          <w:rFonts w:hint="eastAsia"/>
          <w:kern w:val="2"/>
          <w:szCs w:val="24"/>
          <w:shd w:val="pct15" w:color="auto" w:fill="FFFFFF"/>
        </w:rPr>
        <w:t xml:space="preserve"> such a strategy to internationalize? Take an example of entering China, how would you balance between standardization and localization? What have been the core for IKEA to standardize when go international? Discuss in detail how your recommendations and analysis related to our assigned readings.</w:t>
      </w:r>
      <w:r w:rsidRPr="00763434">
        <w:rPr>
          <w:rFonts w:hint="eastAsia"/>
          <w:bCs/>
          <w:i/>
          <w:kern w:val="2"/>
          <w:szCs w:val="24"/>
          <w:shd w:val="pct15" w:color="auto" w:fill="FFFFFF"/>
        </w:rPr>
        <w:t xml:space="preserve"> </w:t>
      </w:r>
      <w:r w:rsidRPr="00763434">
        <w:rPr>
          <w:rFonts w:hint="eastAsia"/>
          <w:kern w:val="2"/>
          <w:szCs w:val="24"/>
          <w:shd w:val="pct15" w:color="auto" w:fill="FFFFFF"/>
        </w:rPr>
        <w:t xml:space="preserve">Explain what kinds of management processes and coordination mechanisms IKEA applied to implement such a strategy for globalization.  </w:t>
      </w:r>
    </w:p>
    <w:p w:rsidR="00763434" w:rsidRPr="00763434" w:rsidRDefault="00763434" w:rsidP="00763434">
      <w:pPr>
        <w:tabs>
          <w:tab w:val="left" w:pos="1440"/>
        </w:tabs>
        <w:adjustRightInd/>
        <w:spacing w:line="240" w:lineRule="auto"/>
        <w:jc w:val="both"/>
        <w:textAlignment w:val="auto"/>
        <w:rPr>
          <w:bCs/>
          <w:i/>
          <w:kern w:val="2"/>
          <w:szCs w:val="24"/>
        </w:rPr>
      </w:pPr>
    </w:p>
    <w:p w:rsidR="00763434" w:rsidRPr="00763434" w:rsidRDefault="00763434" w:rsidP="00763434">
      <w:pPr>
        <w:adjustRightInd/>
        <w:spacing w:line="240" w:lineRule="auto"/>
        <w:textAlignment w:val="auto"/>
        <w:rPr>
          <w:b/>
          <w:kern w:val="2"/>
          <w:szCs w:val="24"/>
        </w:rPr>
      </w:pPr>
      <w:r w:rsidRPr="00763434">
        <w:rPr>
          <w:rFonts w:hint="eastAsia"/>
          <w:b/>
          <w:kern w:val="2"/>
          <w:szCs w:val="24"/>
        </w:rPr>
        <w:t>6 (</w:t>
      </w:r>
      <w:r>
        <w:rPr>
          <w:b/>
          <w:kern w:val="2"/>
          <w:szCs w:val="24"/>
        </w:rPr>
        <w:t>10/16</w:t>
      </w:r>
      <w:r w:rsidRPr="00763434">
        <w:rPr>
          <w:rFonts w:hint="eastAsia"/>
          <w:b/>
          <w:kern w:val="2"/>
          <w:szCs w:val="24"/>
        </w:rPr>
        <w:t>)</w:t>
      </w:r>
      <w:r w:rsidRPr="00763434">
        <w:rPr>
          <w:rFonts w:hint="eastAsia"/>
          <w:b/>
          <w:kern w:val="2"/>
          <w:szCs w:val="24"/>
        </w:rPr>
        <w:tab/>
        <w:t>Developing Strategies for Globalization</w:t>
      </w:r>
    </w:p>
    <w:p w:rsidR="00763434" w:rsidRPr="00763434" w:rsidRDefault="00763434" w:rsidP="00763434">
      <w:pPr>
        <w:numPr>
          <w:ilvl w:val="0"/>
          <w:numId w:val="12"/>
        </w:numPr>
        <w:adjustRightInd/>
        <w:spacing w:line="240" w:lineRule="auto"/>
        <w:textAlignment w:val="auto"/>
        <w:rPr>
          <w:kern w:val="2"/>
          <w:szCs w:val="24"/>
        </w:rPr>
      </w:pPr>
      <w:r w:rsidRPr="00763434">
        <w:rPr>
          <w:rFonts w:hint="eastAsia"/>
          <w:kern w:val="2"/>
          <w:szCs w:val="24"/>
        </w:rPr>
        <w:t>Text: Chapter 3.</w:t>
      </w:r>
    </w:p>
    <w:p w:rsidR="00763434" w:rsidRPr="00763434" w:rsidRDefault="00763434" w:rsidP="00763434">
      <w:pPr>
        <w:numPr>
          <w:ilvl w:val="0"/>
          <w:numId w:val="12"/>
        </w:numPr>
        <w:adjustRightInd/>
        <w:spacing w:line="240" w:lineRule="auto"/>
        <w:textAlignment w:val="auto"/>
        <w:rPr>
          <w:kern w:val="2"/>
          <w:szCs w:val="24"/>
        </w:rPr>
      </w:pPr>
      <w:r w:rsidRPr="00763434">
        <w:rPr>
          <w:rFonts w:hint="eastAsia"/>
          <w:kern w:val="2"/>
          <w:szCs w:val="24"/>
        </w:rPr>
        <w:t xml:space="preserve">D. Bell and M. </w:t>
      </w:r>
      <w:proofErr w:type="spellStart"/>
      <w:r w:rsidRPr="00763434">
        <w:rPr>
          <w:rFonts w:hint="eastAsia"/>
          <w:kern w:val="2"/>
          <w:szCs w:val="24"/>
        </w:rPr>
        <w:t>Shelman</w:t>
      </w:r>
      <w:proofErr w:type="spellEnd"/>
      <w:r w:rsidRPr="00763434">
        <w:rPr>
          <w:rFonts w:hint="eastAsia"/>
          <w:kern w:val="2"/>
          <w:szCs w:val="24"/>
        </w:rPr>
        <w:t>, KFC</w:t>
      </w:r>
      <w:r w:rsidRPr="00763434">
        <w:rPr>
          <w:kern w:val="2"/>
          <w:szCs w:val="24"/>
        </w:rPr>
        <w:t>’</w:t>
      </w:r>
      <w:r w:rsidRPr="00763434">
        <w:rPr>
          <w:rFonts w:hint="eastAsia"/>
          <w:kern w:val="2"/>
          <w:szCs w:val="24"/>
        </w:rPr>
        <w:t>s Radical Approach to China.</w:t>
      </w:r>
    </w:p>
    <w:p w:rsidR="00763434" w:rsidRPr="00763434" w:rsidRDefault="00763434" w:rsidP="00763434">
      <w:pPr>
        <w:numPr>
          <w:ilvl w:val="0"/>
          <w:numId w:val="12"/>
        </w:numPr>
        <w:adjustRightInd/>
        <w:spacing w:line="240" w:lineRule="auto"/>
        <w:textAlignment w:val="auto"/>
        <w:rPr>
          <w:kern w:val="2"/>
          <w:szCs w:val="24"/>
        </w:rPr>
      </w:pPr>
      <w:proofErr w:type="spellStart"/>
      <w:r w:rsidRPr="00763434">
        <w:rPr>
          <w:rFonts w:hint="eastAsia"/>
          <w:kern w:val="2"/>
          <w:szCs w:val="24"/>
        </w:rPr>
        <w:t>Sull</w:t>
      </w:r>
      <w:proofErr w:type="spellEnd"/>
      <w:r w:rsidRPr="00763434">
        <w:rPr>
          <w:rFonts w:hint="eastAsia"/>
          <w:kern w:val="2"/>
          <w:szCs w:val="24"/>
        </w:rPr>
        <w:t xml:space="preserve">, </w:t>
      </w:r>
      <w:proofErr w:type="spellStart"/>
      <w:r w:rsidRPr="00763434">
        <w:rPr>
          <w:rFonts w:hint="eastAsia"/>
          <w:kern w:val="2"/>
          <w:szCs w:val="24"/>
        </w:rPr>
        <w:t>Homkes</w:t>
      </w:r>
      <w:proofErr w:type="spellEnd"/>
      <w:r w:rsidRPr="00763434">
        <w:rPr>
          <w:rFonts w:hint="eastAsia"/>
          <w:kern w:val="2"/>
          <w:szCs w:val="24"/>
        </w:rPr>
        <w:t xml:space="preserve">, and </w:t>
      </w:r>
      <w:proofErr w:type="spellStart"/>
      <w:r w:rsidRPr="00763434">
        <w:rPr>
          <w:rFonts w:hint="eastAsia"/>
          <w:kern w:val="2"/>
          <w:szCs w:val="24"/>
        </w:rPr>
        <w:t>Sull</w:t>
      </w:r>
      <w:proofErr w:type="spellEnd"/>
      <w:r w:rsidRPr="00763434">
        <w:rPr>
          <w:rFonts w:hint="eastAsia"/>
          <w:kern w:val="2"/>
          <w:szCs w:val="24"/>
        </w:rPr>
        <w:t xml:space="preserve">, Why Strategy Execution Unravels </w:t>
      </w:r>
      <w:r w:rsidRPr="00763434">
        <w:rPr>
          <w:kern w:val="2"/>
          <w:szCs w:val="24"/>
        </w:rPr>
        <w:t>–</w:t>
      </w:r>
      <w:r w:rsidRPr="00763434">
        <w:rPr>
          <w:rFonts w:hint="eastAsia"/>
          <w:kern w:val="2"/>
          <w:szCs w:val="24"/>
        </w:rPr>
        <w:t xml:space="preserve"> and What to Do About It</w:t>
      </w:r>
    </w:p>
    <w:p w:rsidR="00763434" w:rsidRPr="00763434" w:rsidRDefault="00763434" w:rsidP="00763434">
      <w:pPr>
        <w:numPr>
          <w:ilvl w:val="0"/>
          <w:numId w:val="12"/>
        </w:numPr>
        <w:adjustRightInd/>
        <w:spacing w:line="240" w:lineRule="auto"/>
        <w:textAlignment w:val="auto"/>
        <w:rPr>
          <w:b/>
          <w:i/>
          <w:kern w:val="2"/>
          <w:szCs w:val="24"/>
        </w:rPr>
      </w:pPr>
      <w:r w:rsidRPr="00763434">
        <w:rPr>
          <w:rFonts w:hint="eastAsia"/>
          <w:b/>
          <w:i/>
          <w:kern w:val="2"/>
          <w:szCs w:val="24"/>
        </w:rPr>
        <w:t xml:space="preserve">Case: </w:t>
      </w:r>
      <w:proofErr w:type="spellStart"/>
      <w:r w:rsidRPr="00763434">
        <w:rPr>
          <w:rFonts w:hint="eastAsia"/>
          <w:b/>
          <w:i/>
          <w:kern w:val="2"/>
          <w:szCs w:val="24"/>
        </w:rPr>
        <w:t>Levendary</w:t>
      </w:r>
      <w:proofErr w:type="spellEnd"/>
      <w:r w:rsidRPr="00763434">
        <w:rPr>
          <w:rFonts w:hint="eastAsia"/>
          <w:b/>
          <w:i/>
          <w:kern w:val="2"/>
          <w:szCs w:val="24"/>
        </w:rPr>
        <w:t xml:space="preserve"> </w:t>
      </w:r>
      <w:r w:rsidRPr="00763434">
        <w:rPr>
          <w:b/>
          <w:i/>
          <w:kern w:val="2"/>
          <w:szCs w:val="24"/>
        </w:rPr>
        <w:t>Café</w:t>
      </w:r>
      <w:r w:rsidRPr="00763434">
        <w:rPr>
          <w:rFonts w:hint="eastAsia"/>
          <w:b/>
          <w:i/>
          <w:kern w:val="2"/>
          <w:szCs w:val="24"/>
        </w:rPr>
        <w:t>: The China Challenge (Text: Case 7-1)</w:t>
      </w:r>
    </w:p>
    <w:p w:rsidR="00763434" w:rsidRPr="00763434" w:rsidRDefault="00763434" w:rsidP="00763434">
      <w:pPr>
        <w:adjustRightInd/>
        <w:spacing w:line="240" w:lineRule="auto"/>
        <w:ind w:left="1800"/>
        <w:jc w:val="both"/>
        <w:textAlignment w:val="auto"/>
        <w:rPr>
          <w:kern w:val="2"/>
          <w:szCs w:val="24"/>
          <w:shd w:val="pct15" w:color="auto" w:fill="FFFFFF"/>
        </w:rPr>
      </w:pPr>
      <w:r w:rsidRPr="00763434">
        <w:rPr>
          <w:rFonts w:hint="eastAsia"/>
          <w:i/>
          <w:kern w:val="2"/>
          <w:szCs w:val="24"/>
          <w:u w:val="single"/>
          <w:shd w:val="pct15" w:color="auto" w:fill="FFFFFF"/>
        </w:rPr>
        <w:t>Write-up Assignment</w:t>
      </w:r>
      <w:r w:rsidRPr="00763434">
        <w:rPr>
          <w:rFonts w:hint="eastAsia"/>
          <w:kern w:val="2"/>
          <w:szCs w:val="24"/>
          <w:shd w:val="pct15" w:color="auto" w:fill="FFFFFF"/>
        </w:rPr>
        <w:t xml:space="preserve">: What </w:t>
      </w:r>
      <w:r w:rsidRPr="00763434">
        <w:rPr>
          <w:kern w:val="2"/>
          <w:szCs w:val="24"/>
          <w:shd w:val="pct15" w:color="auto" w:fill="FFFFFF"/>
        </w:rPr>
        <w:t>strategic</w:t>
      </w:r>
      <w:r w:rsidRPr="00763434">
        <w:rPr>
          <w:rFonts w:hint="eastAsia"/>
          <w:kern w:val="2"/>
          <w:szCs w:val="24"/>
          <w:shd w:val="pct15" w:color="auto" w:fill="FFFFFF"/>
        </w:rPr>
        <w:t xml:space="preserve"> tasks of </w:t>
      </w:r>
      <w:r w:rsidRPr="00763434">
        <w:rPr>
          <w:kern w:val="2"/>
          <w:szCs w:val="24"/>
          <w:shd w:val="pct15" w:color="auto" w:fill="FFFFFF"/>
        </w:rPr>
        <w:t>restaurant</w:t>
      </w:r>
      <w:r w:rsidRPr="00763434">
        <w:rPr>
          <w:rFonts w:hint="eastAsia"/>
          <w:kern w:val="2"/>
          <w:szCs w:val="24"/>
          <w:shd w:val="pct15" w:color="auto" w:fill="FFFFFF"/>
        </w:rPr>
        <w:t xml:space="preserve"> industry need to be standardized in its international operations? </w:t>
      </w:r>
      <w:r w:rsidRPr="00763434">
        <w:rPr>
          <w:kern w:val="2"/>
          <w:szCs w:val="24"/>
          <w:shd w:val="pct15" w:color="auto" w:fill="FFFFFF"/>
        </w:rPr>
        <w:t>W</w:t>
      </w:r>
      <w:r w:rsidRPr="00763434">
        <w:rPr>
          <w:rFonts w:hint="eastAsia"/>
          <w:kern w:val="2"/>
          <w:szCs w:val="24"/>
          <w:shd w:val="pct15" w:color="auto" w:fill="FFFFFF"/>
        </w:rPr>
        <w:t xml:space="preserve">hat to be localized? </w:t>
      </w:r>
      <w:r w:rsidRPr="00763434">
        <w:rPr>
          <w:rFonts w:eastAsia="標楷體" w:hint="eastAsia"/>
          <w:kern w:val="2"/>
          <w:szCs w:val="24"/>
          <w:shd w:val="pct15" w:color="auto" w:fill="FFFFFF"/>
        </w:rPr>
        <w:t xml:space="preserve">What is your evaluation of the strategy and management of the entry of </w:t>
      </w:r>
      <w:proofErr w:type="spellStart"/>
      <w:r w:rsidRPr="00763434">
        <w:rPr>
          <w:rFonts w:eastAsia="標楷體" w:hint="eastAsia"/>
          <w:kern w:val="2"/>
          <w:szCs w:val="24"/>
          <w:shd w:val="pct15" w:color="auto" w:fill="FFFFFF"/>
        </w:rPr>
        <w:t>Levendary</w:t>
      </w:r>
      <w:proofErr w:type="spellEnd"/>
      <w:r w:rsidRPr="00763434">
        <w:rPr>
          <w:rFonts w:eastAsia="標楷體" w:hint="eastAsia"/>
          <w:kern w:val="2"/>
          <w:szCs w:val="24"/>
          <w:shd w:val="pct15" w:color="auto" w:fill="FFFFFF"/>
        </w:rPr>
        <w:t xml:space="preserve"> </w:t>
      </w:r>
      <w:r w:rsidRPr="00763434">
        <w:rPr>
          <w:rFonts w:eastAsia="標楷體"/>
          <w:kern w:val="2"/>
          <w:szCs w:val="24"/>
          <w:shd w:val="pct15" w:color="auto" w:fill="FFFFFF"/>
        </w:rPr>
        <w:t>Café</w:t>
      </w:r>
      <w:r w:rsidRPr="00763434">
        <w:rPr>
          <w:rFonts w:eastAsia="標楷體" w:hint="eastAsia"/>
          <w:kern w:val="2"/>
          <w:szCs w:val="24"/>
          <w:shd w:val="pct15" w:color="auto" w:fill="FFFFFF"/>
        </w:rPr>
        <w:t xml:space="preserve"> into China? </w:t>
      </w:r>
      <w:r w:rsidRPr="00763434">
        <w:rPr>
          <w:rFonts w:hint="eastAsia"/>
          <w:kern w:val="2"/>
          <w:szCs w:val="24"/>
          <w:shd w:val="pct15" w:color="auto" w:fill="FFFFFF"/>
        </w:rPr>
        <w:t xml:space="preserve">How would you envision and manage the roles, responsibilities, and relationships between headquarter and subsidiaries over times? What would Mia Foster do about Louis Chen and other associated issues? Prepare a specific </w:t>
      </w:r>
      <w:r w:rsidRPr="00763434">
        <w:rPr>
          <w:rFonts w:hint="eastAsia"/>
          <w:kern w:val="2"/>
          <w:szCs w:val="24"/>
          <w:shd w:val="pct15" w:color="auto" w:fill="FFFFFF"/>
        </w:rPr>
        <w:lastRenderedPageBreak/>
        <w:t xml:space="preserve">action program for her. </w:t>
      </w:r>
    </w:p>
    <w:p w:rsidR="00763434" w:rsidRPr="00763434" w:rsidRDefault="00763434" w:rsidP="00763434">
      <w:pPr>
        <w:tabs>
          <w:tab w:val="left" w:pos="1320"/>
        </w:tabs>
        <w:adjustRightInd/>
        <w:spacing w:line="240" w:lineRule="auto"/>
        <w:textAlignment w:val="auto"/>
        <w:rPr>
          <w:b/>
          <w:i/>
          <w:kern w:val="2"/>
          <w:szCs w:val="24"/>
        </w:rPr>
      </w:pPr>
    </w:p>
    <w:p w:rsidR="00763434" w:rsidRPr="00763434" w:rsidRDefault="00763434" w:rsidP="00763434">
      <w:pPr>
        <w:adjustRightInd/>
        <w:spacing w:line="240" w:lineRule="auto"/>
        <w:textAlignment w:val="auto"/>
        <w:rPr>
          <w:b/>
          <w:kern w:val="2"/>
          <w:szCs w:val="24"/>
        </w:rPr>
      </w:pPr>
      <w:r w:rsidRPr="00763434">
        <w:rPr>
          <w:rFonts w:hint="eastAsia"/>
          <w:b/>
          <w:kern w:val="2"/>
          <w:szCs w:val="24"/>
        </w:rPr>
        <w:t>7 (</w:t>
      </w:r>
      <w:r>
        <w:rPr>
          <w:b/>
          <w:kern w:val="2"/>
          <w:szCs w:val="24"/>
        </w:rPr>
        <w:t>10/23</w:t>
      </w:r>
      <w:r w:rsidRPr="00763434">
        <w:rPr>
          <w:rFonts w:hint="eastAsia"/>
          <w:b/>
          <w:kern w:val="2"/>
          <w:szCs w:val="24"/>
        </w:rPr>
        <w:t>)</w:t>
      </w:r>
      <w:r w:rsidRPr="00763434">
        <w:rPr>
          <w:rFonts w:hint="eastAsia"/>
          <w:b/>
          <w:kern w:val="2"/>
          <w:szCs w:val="24"/>
        </w:rPr>
        <w:tab/>
      </w:r>
      <w:r w:rsidRPr="00763434">
        <w:rPr>
          <w:rFonts w:hint="eastAsia"/>
          <w:b/>
          <w:kern w:val="2"/>
          <w:szCs w:val="24"/>
        </w:rPr>
        <w:tab/>
        <w:t>Entry and Expansion Strategies of MNE</w:t>
      </w:r>
      <w:r w:rsidRPr="00763434">
        <w:rPr>
          <w:b/>
          <w:kern w:val="2"/>
          <w:szCs w:val="24"/>
        </w:rPr>
        <w:t>’</w:t>
      </w:r>
      <w:r w:rsidRPr="00763434">
        <w:rPr>
          <w:rFonts w:hint="eastAsia"/>
          <w:b/>
          <w:kern w:val="2"/>
          <w:szCs w:val="24"/>
        </w:rPr>
        <w:t>s</w:t>
      </w:r>
    </w:p>
    <w:p w:rsidR="00763434" w:rsidRPr="00763434" w:rsidRDefault="00763434" w:rsidP="00763434">
      <w:pPr>
        <w:numPr>
          <w:ilvl w:val="0"/>
          <w:numId w:val="17"/>
        </w:numPr>
        <w:tabs>
          <w:tab w:val="left" w:pos="1440"/>
        </w:tabs>
        <w:autoSpaceDE w:val="0"/>
        <w:autoSpaceDN w:val="0"/>
        <w:adjustRightInd/>
        <w:spacing w:line="240" w:lineRule="auto"/>
        <w:textAlignment w:val="auto"/>
        <w:rPr>
          <w:i/>
          <w:kern w:val="2"/>
          <w:szCs w:val="24"/>
        </w:rPr>
      </w:pPr>
      <w:r w:rsidRPr="00763434">
        <w:rPr>
          <w:rFonts w:hint="eastAsia"/>
          <w:kern w:val="2"/>
          <w:szCs w:val="24"/>
        </w:rPr>
        <w:t>Bartlett and Ghoshal, Going G</w:t>
      </w:r>
      <w:r w:rsidRPr="00763434">
        <w:rPr>
          <w:kern w:val="2"/>
          <w:szCs w:val="24"/>
        </w:rPr>
        <w:t>l</w:t>
      </w:r>
      <w:r w:rsidRPr="00763434">
        <w:rPr>
          <w:rFonts w:hint="eastAsia"/>
          <w:kern w:val="2"/>
          <w:szCs w:val="24"/>
        </w:rPr>
        <w:t xml:space="preserve">obal: Lessons from Late </w:t>
      </w:r>
      <w:r w:rsidRPr="00763434">
        <w:rPr>
          <w:rFonts w:hint="eastAsia"/>
          <w:kern w:val="2"/>
          <w:szCs w:val="24"/>
        </w:rPr>
        <w:tab/>
      </w:r>
      <w:r w:rsidRPr="00763434">
        <w:rPr>
          <w:rFonts w:hint="eastAsia"/>
          <w:kern w:val="2"/>
          <w:szCs w:val="24"/>
        </w:rPr>
        <w:tab/>
        <w:t>Mov</w:t>
      </w:r>
      <w:r w:rsidRPr="00763434">
        <w:rPr>
          <w:rFonts w:hint="eastAsia"/>
          <w:i/>
          <w:kern w:val="2"/>
          <w:szCs w:val="24"/>
        </w:rPr>
        <w:t>ers.</w:t>
      </w:r>
    </w:p>
    <w:p w:rsidR="00763434" w:rsidRPr="00763434" w:rsidRDefault="00763434" w:rsidP="00763434">
      <w:pPr>
        <w:numPr>
          <w:ilvl w:val="0"/>
          <w:numId w:val="17"/>
        </w:numPr>
        <w:adjustRightInd/>
        <w:spacing w:line="240" w:lineRule="auto"/>
        <w:textAlignment w:val="auto"/>
        <w:rPr>
          <w:kern w:val="2"/>
          <w:szCs w:val="24"/>
        </w:rPr>
      </w:pPr>
      <w:r w:rsidRPr="00763434">
        <w:rPr>
          <w:rFonts w:hint="eastAsia"/>
          <w:kern w:val="2"/>
          <w:szCs w:val="24"/>
        </w:rPr>
        <w:t>T. Khanna and K. Palepu, Emerging Giants: Building World-Class Companies in Developing Countries.</w:t>
      </w:r>
    </w:p>
    <w:p w:rsidR="00763434" w:rsidRPr="00763434" w:rsidRDefault="00763434" w:rsidP="00763434">
      <w:pPr>
        <w:numPr>
          <w:ilvl w:val="0"/>
          <w:numId w:val="17"/>
        </w:numPr>
        <w:tabs>
          <w:tab w:val="left" w:pos="1440"/>
        </w:tabs>
        <w:autoSpaceDE w:val="0"/>
        <w:autoSpaceDN w:val="0"/>
        <w:adjustRightInd/>
        <w:spacing w:line="240" w:lineRule="auto"/>
        <w:textAlignment w:val="auto"/>
        <w:rPr>
          <w:bCs/>
          <w:i/>
          <w:kern w:val="2"/>
          <w:szCs w:val="24"/>
        </w:rPr>
      </w:pPr>
      <w:r w:rsidRPr="00763434">
        <w:rPr>
          <w:rFonts w:hint="eastAsia"/>
          <w:kern w:val="2"/>
          <w:szCs w:val="24"/>
        </w:rPr>
        <w:t>Kumar and Steenkamp, Diaspora Marketing</w:t>
      </w:r>
      <w:r w:rsidRPr="00763434">
        <w:rPr>
          <w:rFonts w:hint="eastAsia"/>
          <w:bCs/>
          <w:i/>
          <w:kern w:val="2"/>
          <w:szCs w:val="24"/>
        </w:rPr>
        <w:t>.</w:t>
      </w:r>
    </w:p>
    <w:p w:rsidR="00763434" w:rsidRPr="00763434" w:rsidRDefault="00763434" w:rsidP="00763434">
      <w:pPr>
        <w:numPr>
          <w:ilvl w:val="0"/>
          <w:numId w:val="17"/>
        </w:numPr>
        <w:tabs>
          <w:tab w:val="left" w:pos="1440"/>
        </w:tabs>
        <w:autoSpaceDE w:val="0"/>
        <w:autoSpaceDN w:val="0"/>
        <w:adjustRightInd/>
        <w:spacing w:line="240" w:lineRule="auto"/>
        <w:textAlignment w:val="auto"/>
        <w:rPr>
          <w:bCs/>
          <w:i/>
          <w:kern w:val="2"/>
          <w:szCs w:val="24"/>
        </w:rPr>
      </w:pPr>
      <w:r w:rsidRPr="00763434">
        <w:rPr>
          <w:rFonts w:hint="eastAsia"/>
          <w:b/>
          <w:bCs/>
          <w:i/>
          <w:kern w:val="2"/>
          <w:szCs w:val="24"/>
        </w:rPr>
        <w:t xml:space="preserve">Case: Jollibee Foods Corporation (A): International Expansion </w:t>
      </w:r>
    </w:p>
    <w:p w:rsidR="00763434" w:rsidRPr="00763434" w:rsidRDefault="00763434" w:rsidP="00763434">
      <w:pPr>
        <w:tabs>
          <w:tab w:val="left" w:pos="1440"/>
          <w:tab w:val="num" w:pos="1800"/>
        </w:tabs>
        <w:adjustRightInd/>
        <w:spacing w:line="240" w:lineRule="auto"/>
        <w:ind w:left="1800" w:hanging="360"/>
        <w:jc w:val="both"/>
        <w:textAlignment w:val="auto"/>
        <w:rPr>
          <w:b/>
          <w:bCs/>
          <w:kern w:val="2"/>
          <w:szCs w:val="24"/>
          <w:shd w:val="pct15" w:color="auto" w:fill="FFFFFF"/>
        </w:rPr>
      </w:pPr>
      <w:r w:rsidRPr="00763434">
        <w:rPr>
          <w:rFonts w:hint="eastAsia"/>
          <w:bCs/>
          <w:kern w:val="2"/>
          <w:szCs w:val="24"/>
        </w:rPr>
        <w:tab/>
      </w:r>
      <w:r w:rsidRPr="00763434">
        <w:rPr>
          <w:rFonts w:hint="eastAsia"/>
          <w:i/>
          <w:kern w:val="2"/>
          <w:szCs w:val="24"/>
          <w:u w:val="single"/>
          <w:shd w:val="pct15" w:color="auto" w:fill="FFFFFF"/>
        </w:rPr>
        <w:t>Write-up Assignment</w:t>
      </w:r>
      <w:r w:rsidRPr="00763434">
        <w:rPr>
          <w:rFonts w:hint="eastAsia"/>
          <w:i/>
          <w:kern w:val="2"/>
          <w:szCs w:val="24"/>
          <w:shd w:val="pct15" w:color="auto" w:fill="FFFFFF"/>
        </w:rPr>
        <w:t>:</w:t>
      </w:r>
      <w:r w:rsidRPr="00763434">
        <w:rPr>
          <w:rFonts w:hint="eastAsia"/>
          <w:kern w:val="2"/>
          <w:szCs w:val="24"/>
          <w:shd w:val="pct15" w:color="auto" w:fill="FFFFFF"/>
        </w:rPr>
        <w:t xml:space="preserve"> As </w:t>
      </w:r>
      <w:proofErr w:type="spellStart"/>
      <w:r w:rsidRPr="00763434">
        <w:rPr>
          <w:rFonts w:hint="eastAsia"/>
          <w:kern w:val="2"/>
          <w:szCs w:val="24"/>
          <w:shd w:val="pct15" w:color="auto" w:fill="FFFFFF"/>
        </w:rPr>
        <w:t>Noli</w:t>
      </w:r>
      <w:proofErr w:type="spellEnd"/>
      <w:r w:rsidRPr="00763434">
        <w:rPr>
          <w:rFonts w:hint="eastAsia"/>
          <w:kern w:val="2"/>
          <w:szCs w:val="24"/>
          <w:shd w:val="pct15" w:color="auto" w:fill="FFFFFF"/>
        </w:rPr>
        <w:t xml:space="preserve"> </w:t>
      </w:r>
      <w:proofErr w:type="spellStart"/>
      <w:r w:rsidRPr="00763434">
        <w:rPr>
          <w:rFonts w:hint="eastAsia"/>
          <w:kern w:val="2"/>
          <w:szCs w:val="24"/>
          <w:shd w:val="pct15" w:color="auto" w:fill="FFFFFF"/>
        </w:rPr>
        <w:t>Tingzon</w:t>
      </w:r>
      <w:proofErr w:type="spellEnd"/>
      <w:r w:rsidRPr="00763434">
        <w:rPr>
          <w:rFonts w:hint="eastAsia"/>
          <w:kern w:val="2"/>
          <w:szCs w:val="24"/>
          <w:shd w:val="pct15" w:color="auto" w:fill="FFFFFF"/>
        </w:rPr>
        <w:t xml:space="preserve">, rank what you want to do since assuming the new job. How would you evaluate the strategic options? How would you implement your decision? What are the general characteristics of Chinese entrepreneurs? How would these characteristics affect the decision-making and management process? Discuss in detail how the </w:t>
      </w:r>
      <w:r w:rsidRPr="00763434">
        <w:rPr>
          <w:rFonts w:hint="eastAsia"/>
          <w:b/>
          <w:kern w:val="2"/>
          <w:szCs w:val="24"/>
          <w:shd w:val="pct15" w:color="auto" w:fill="FFFFFF"/>
        </w:rPr>
        <w:t>external opportunities</w:t>
      </w:r>
      <w:r w:rsidRPr="00763434">
        <w:rPr>
          <w:rFonts w:hint="eastAsia"/>
          <w:kern w:val="2"/>
          <w:szCs w:val="24"/>
          <w:shd w:val="pct15" w:color="auto" w:fill="FFFFFF"/>
        </w:rPr>
        <w:t xml:space="preserve"> facing a firm and </w:t>
      </w:r>
      <w:r w:rsidRPr="00763434">
        <w:rPr>
          <w:rFonts w:hint="eastAsia"/>
          <w:b/>
          <w:kern w:val="2"/>
          <w:szCs w:val="24"/>
          <w:shd w:val="pct15" w:color="auto" w:fill="FFFFFF"/>
        </w:rPr>
        <w:t>internal capabilities</w:t>
      </w:r>
      <w:r w:rsidRPr="00763434">
        <w:rPr>
          <w:rFonts w:hint="eastAsia"/>
          <w:kern w:val="2"/>
          <w:szCs w:val="24"/>
          <w:shd w:val="pct15" w:color="auto" w:fill="FFFFFF"/>
        </w:rPr>
        <w:t xml:space="preserve"> of a firm interplay and affect its strategic choice and implementation of internationalization.</w:t>
      </w:r>
    </w:p>
    <w:p w:rsidR="00763434" w:rsidRPr="00763434" w:rsidRDefault="00763434" w:rsidP="00763434">
      <w:pPr>
        <w:adjustRightInd/>
        <w:spacing w:line="240" w:lineRule="auto"/>
        <w:textAlignment w:val="auto"/>
        <w:rPr>
          <w:b/>
          <w:kern w:val="2"/>
          <w:szCs w:val="24"/>
        </w:rPr>
      </w:pPr>
    </w:p>
    <w:p w:rsidR="00763434" w:rsidRPr="00763434" w:rsidRDefault="00763434" w:rsidP="00763434">
      <w:pPr>
        <w:adjustRightInd/>
        <w:spacing w:line="240" w:lineRule="auto"/>
        <w:textAlignment w:val="auto"/>
        <w:rPr>
          <w:b/>
          <w:kern w:val="2"/>
          <w:szCs w:val="24"/>
        </w:rPr>
      </w:pPr>
      <w:r w:rsidRPr="00763434">
        <w:rPr>
          <w:rFonts w:hint="eastAsia"/>
          <w:b/>
          <w:kern w:val="2"/>
          <w:szCs w:val="24"/>
        </w:rPr>
        <w:t>8 (</w:t>
      </w:r>
      <w:r>
        <w:rPr>
          <w:b/>
          <w:kern w:val="2"/>
          <w:szCs w:val="24"/>
        </w:rPr>
        <w:t>10/30</w:t>
      </w:r>
      <w:r w:rsidRPr="00763434">
        <w:rPr>
          <w:rFonts w:hint="eastAsia"/>
          <w:b/>
          <w:kern w:val="2"/>
          <w:szCs w:val="24"/>
        </w:rPr>
        <w:t>)</w:t>
      </w:r>
      <w:r w:rsidRPr="00763434">
        <w:rPr>
          <w:rFonts w:hint="eastAsia"/>
          <w:b/>
          <w:kern w:val="2"/>
          <w:szCs w:val="24"/>
        </w:rPr>
        <w:tab/>
      </w:r>
      <w:r w:rsidRPr="00763434">
        <w:rPr>
          <w:rFonts w:hint="eastAsia"/>
          <w:b/>
          <w:kern w:val="2"/>
          <w:szCs w:val="24"/>
        </w:rPr>
        <w:tab/>
        <w:t>Mid-term Exam</w:t>
      </w:r>
    </w:p>
    <w:p w:rsidR="00763434" w:rsidRPr="00763434" w:rsidRDefault="00763434" w:rsidP="00763434">
      <w:pPr>
        <w:adjustRightInd/>
        <w:spacing w:line="240" w:lineRule="auto"/>
        <w:textAlignment w:val="auto"/>
        <w:rPr>
          <w:b/>
          <w:kern w:val="2"/>
          <w:szCs w:val="24"/>
        </w:rPr>
      </w:pPr>
    </w:p>
    <w:p w:rsidR="00763434" w:rsidRPr="00763434" w:rsidRDefault="00763434" w:rsidP="00763434">
      <w:pPr>
        <w:tabs>
          <w:tab w:val="left" w:pos="1440"/>
        </w:tabs>
        <w:adjustRightInd/>
        <w:spacing w:line="240" w:lineRule="auto"/>
        <w:ind w:left="1440"/>
        <w:textAlignment w:val="auto"/>
        <w:rPr>
          <w:b/>
          <w:i/>
          <w:kern w:val="2"/>
          <w:szCs w:val="24"/>
          <w:shd w:val="pct15" w:color="auto" w:fill="FFFFFF"/>
        </w:rPr>
      </w:pPr>
      <w:r w:rsidRPr="00763434">
        <w:rPr>
          <w:rFonts w:hint="eastAsia"/>
          <w:b/>
          <w:i/>
          <w:kern w:val="2"/>
          <w:szCs w:val="24"/>
          <w:shd w:val="pct15" w:color="auto" w:fill="FFFFFF"/>
        </w:rPr>
        <w:t>Part III Organizational Challenges to Globalization</w:t>
      </w:r>
    </w:p>
    <w:p w:rsidR="00763434" w:rsidRPr="00763434" w:rsidRDefault="00763434" w:rsidP="00763434">
      <w:pPr>
        <w:tabs>
          <w:tab w:val="left" w:pos="1440"/>
        </w:tabs>
        <w:adjustRightInd/>
        <w:spacing w:line="240" w:lineRule="auto"/>
        <w:textAlignment w:val="auto"/>
        <w:rPr>
          <w:b/>
          <w:kern w:val="2"/>
          <w:szCs w:val="24"/>
        </w:rPr>
      </w:pPr>
      <w:r w:rsidRPr="00763434">
        <w:rPr>
          <w:rFonts w:hint="eastAsia"/>
          <w:b/>
          <w:kern w:val="2"/>
          <w:szCs w:val="24"/>
        </w:rPr>
        <w:t>9 (</w:t>
      </w:r>
      <w:r>
        <w:rPr>
          <w:b/>
          <w:kern w:val="2"/>
          <w:szCs w:val="24"/>
        </w:rPr>
        <w:t>11/6</w:t>
      </w:r>
      <w:r w:rsidRPr="00763434">
        <w:rPr>
          <w:rFonts w:hint="eastAsia"/>
          <w:b/>
          <w:kern w:val="2"/>
          <w:szCs w:val="24"/>
        </w:rPr>
        <w:t>)</w:t>
      </w:r>
      <w:r w:rsidRPr="00763434">
        <w:rPr>
          <w:rFonts w:hint="eastAsia"/>
          <w:b/>
          <w:kern w:val="2"/>
          <w:szCs w:val="24"/>
        </w:rPr>
        <w:tab/>
        <w:t xml:space="preserve">Organizational Challenges to Globalization </w:t>
      </w:r>
    </w:p>
    <w:p w:rsidR="00763434" w:rsidRPr="00763434" w:rsidRDefault="00763434" w:rsidP="00763434">
      <w:pPr>
        <w:numPr>
          <w:ilvl w:val="0"/>
          <w:numId w:val="16"/>
        </w:numPr>
        <w:adjustRightInd/>
        <w:spacing w:line="240" w:lineRule="auto"/>
        <w:textAlignment w:val="auto"/>
        <w:rPr>
          <w:i/>
          <w:kern w:val="2"/>
          <w:szCs w:val="24"/>
        </w:rPr>
      </w:pPr>
      <w:r w:rsidRPr="00763434">
        <w:rPr>
          <w:rFonts w:hint="eastAsia"/>
          <w:kern w:val="2"/>
          <w:szCs w:val="24"/>
        </w:rPr>
        <w:t>Text: Chapter 4.</w:t>
      </w:r>
    </w:p>
    <w:p w:rsidR="00763434" w:rsidRPr="00763434" w:rsidRDefault="00763434" w:rsidP="00763434">
      <w:pPr>
        <w:numPr>
          <w:ilvl w:val="0"/>
          <w:numId w:val="16"/>
        </w:numPr>
        <w:tabs>
          <w:tab w:val="left" w:pos="1440"/>
        </w:tabs>
        <w:adjustRightInd/>
        <w:spacing w:line="240" w:lineRule="auto"/>
        <w:textAlignment w:val="auto"/>
        <w:rPr>
          <w:kern w:val="2"/>
          <w:szCs w:val="24"/>
        </w:rPr>
      </w:pPr>
      <w:r w:rsidRPr="00763434">
        <w:rPr>
          <w:rFonts w:hint="eastAsia"/>
          <w:kern w:val="2"/>
          <w:szCs w:val="24"/>
        </w:rPr>
        <w:t>Text: Reading 4-3.</w:t>
      </w:r>
    </w:p>
    <w:p w:rsidR="00763434" w:rsidRPr="00763434" w:rsidRDefault="00763434" w:rsidP="00763434">
      <w:pPr>
        <w:tabs>
          <w:tab w:val="left" w:pos="1440"/>
        </w:tabs>
        <w:adjustRightInd/>
        <w:spacing w:line="240" w:lineRule="auto"/>
        <w:textAlignment w:val="auto"/>
        <w:rPr>
          <w:b/>
          <w:kern w:val="2"/>
          <w:szCs w:val="24"/>
        </w:rPr>
      </w:pPr>
    </w:p>
    <w:p w:rsidR="00763434" w:rsidRPr="00763434" w:rsidRDefault="00763434" w:rsidP="00763434">
      <w:pPr>
        <w:tabs>
          <w:tab w:val="left" w:pos="1440"/>
        </w:tabs>
        <w:adjustRightInd/>
        <w:spacing w:line="240" w:lineRule="auto"/>
        <w:textAlignment w:val="auto"/>
        <w:rPr>
          <w:b/>
          <w:kern w:val="2"/>
          <w:szCs w:val="24"/>
        </w:rPr>
      </w:pPr>
      <w:r w:rsidRPr="00763434">
        <w:rPr>
          <w:rFonts w:hint="eastAsia"/>
          <w:b/>
          <w:kern w:val="2"/>
          <w:szCs w:val="24"/>
        </w:rPr>
        <w:t>10 (</w:t>
      </w:r>
      <w:r>
        <w:rPr>
          <w:b/>
          <w:kern w:val="2"/>
          <w:szCs w:val="24"/>
        </w:rPr>
        <w:t>11/13</w:t>
      </w:r>
      <w:r w:rsidRPr="00763434">
        <w:rPr>
          <w:rFonts w:hint="eastAsia"/>
          <w:b/>
          <w:kern w:val="2"/>
          <w:szCs w:val="24"/>
        </w:rPr>
        <w:t>)</w:t>
      </w:r>
      <w:r w:rsidRPr="00763434">
        <w:rPr>
          <w:rFonts w:hint="eastAsia"/>
          <w:b/>
          <w:kern w:val="2"/>
          <w:szCs w:val="24"/>
        </w:rPr>
        <w:tab/>
        <w:t>Developing Organizational Capabilities of MNEs</w:t>
      </w:r>
    </w:p>
    <w:p w:rsidR="00763434" w:rsidRPr="00763434" w:rsidRDefault="00763434" w:rsidP="00763434">
      <w:pPr>
        <w:adjustRightInd/>
        <w:spacing w:line="240" w:lineRule="auto"/>
        <w:ind w:left="1440"/>
        <w:textAlignment w:val="auto"/>
        <w:rPr>
          <w:kern w:val="2"/>
          <w:szCs w:val="24"/>
        </w:rPr>
      </w:pPr>
      <w:r w:rsidRPr="00763434">
        <w:rPr>
          <w:rFonts w:hint="eastAsia"/>
          <w:kern w:val="2"/>
          <w:szCs w:val="24"/>
        </w:rPr>
        <w:t>(1) Text: Reading 4-3.</w:t>
      </w:r>
    </w:p>
    <w:p w:rsidR="00763434" w:rsidRPr="00763434" w:rsidRDefault="00763434" w:rsidP="00763434">
      <w:pPr>
        <w:adjustRightInd/>
        <w:spacing w:line="240" w:lineRule="auto"/>
        <w:ind w:left="1440"/>
        <w:textAlignment w:val="auto"/>
        <w:rPr>
          <w:i/>
          <w:kern w:val="2"/>
          <w:szCs w:val="24"/>
        </w:rPr>
      </w:pPr>
      <w:r w:rsidRPr="00763434">
        <w:rPr>
          <w:rFonts w:hint="eastAsia"/>
          <w:i/>
          <w:kern w:val="2"/>
          <w:szCs w:val="24"/>
        </w:rPr>
        <w:t xml:space="preserve">(2) </w:t>
      </w:r>
      <w:r w:rsidRPr="00763434">
        <w:rPr>
          <w:rFonts w:hint="eastAsia"/>
          <w:b/>
          <w:i/>
          <w:kern w:val="2"/>
          <w:szCs w:val="24"/>
        </w:rPr>
        <w:t xml:space="preserve">Case: Kent Chemical: Organizing for International Growth (Text:    </w:t>
      </w:r>
      <w:r w:rsidRPr="00763434">
        <w:rPr>
          <w:rFonts w:hint="eastAsia"/>
          <w:b/>
          <w:i/>
          <w:kern w:val="2"/>
          <w:szCs w:val="24"/>
        </w:rPr>
        <w:tab/>
        <w:t>Case 4-1)</w:t>
      </w:r>
    </w:p>
    <w:p w:rsidR="00763434" w:rsidRPr="00763434" w:rsidRDefault="00763434" w:rsidP="00763434">
      <w:pPr>
        <w:tabs>
          <w:tab w:val="left" w:pos="1440"/>
        </w:tabs>
        <w:adjustRightInd/>
        <w:spacing w:afterLines="50" w:after="180" w:line="240" w:lineRule="auto"/>
        <w:ind w:left="1800"/>
        <w:jc w:val="both"/>
        <w:textAlignment w:val="auto"/>
        <w:rPr>
          <w:b/>
          <w:bCs/>
          <w:i/>
          <w:kern w:val="2"/>
          <w:szCs w:val="24"/>
          <w:shd w:val="pct15" w:color="auto" w:fill="FFFFFF"/>
        </w:rPr>
      </w:pPr>
      <w:r w:rsidRPr="00763434">
        <w:rPr>
          <w:rFonts w:hint="eastAsia"/>
          <w:i/>
          <w:kern w:val="2"/>
          <w:szCs w:val="24"/>
          <w:u w:val="single"/>
          <w:shd w:val="pct15" w:color="auto" w:fill="FFFFFF"/>
        </w:rPr>
        <w:t>Write-up Assignment</w:t>
      </w:r>
      <w:r w:rsidRPr="00763434">
        <w:rPr>
          <w:rFonts w:hint="eastAsia"/>
          <w:i/>
          <w:kern w:val="2"/>
          <w:szCs w:val="24"/>
          <w:shd w:val="pct15" w:color="auto" w:fill="FFFFFF"/>
        </w:rPr>
        <w:t>:</w:t>
      </w:r>
      <w:r w:rsidRPr="00763434">
        <w:rPr>
          <w:rFonts w:hint="eastAsia"/>
          <w:kern w:val="2"/>
          <w:szCs w:val="24"/>
          <w:shd w:val="pct15" w:color="auto" w:fill="FFFFFF"/>
        </w:rPr>
        <w:t xml:space="preserve"> Discuss why the past two restructurings fail. What are the problems and their root causes facing Luis Morales and Kent Chemical? How would you evaluate the organizational changes made to those problems, and what would you do differently to make them work?</w:t>
      </w:r>
    </w:p>
    <w:p w:rsidR="00763434" w:rsidRPr="00763434" w:rsidRDefault="00763434" w:rsidP="00763434">
      <w:pPr>
        <w:tabs>
          <w:tab w:val="left" w:pos="1440"/>
        </w:tabs>
        <w:adjustRightInd/>
        <w:spacing w:line="240" w:lineRule="auto"/>
        <w:ind w:left="1441" w:hangingChars="600" w:hanging="1441"/>
        <w:textAlignment w:val="auto"/>
        <w:rPr>
          <w:b/>
          <w:kern w:val="2"/>
          <w:szCs w:val="24"/>
        </w:rPr>
      </w:pPr>
      <w:r w:rsidRPr="00763434">
        <w:rPr>
          <w:rFonts w:hint="eastAsia"/>
          <w:b/>
          <w:kern w:val="2"/>
          <w:szCs w:val="24"/>
        </w:rPr>
        <w:t>11 (</w:t>
      </w:r>
      <w:r>
        <w:rPr>
          <w:b/>
          <w:kern w:val="2"/>
          <w:szCs w:val="24"/>
        </w:rPr>
        <w:t>11/21</w:t>
      </w:r>
      <w:proofErr w:type="gramStart"/>
      <w:r w:rsidRPr="00763434">
        <w:rPr>
          <w:rFonts w:hint="eastAsia"/>
          <w:b/>
          <w:kern w:val="2"/>
          <w:szCs w:val="24"/>
        </w:rPr>
        <w:t>)</w:t>
      </w:r>
      <w:r w:rsidRPr="00763434">
        <w:rPr>
          <w:b/>
          <w:kern w:val="2"/>
          <w:szCs w:val="24"/>
        </w:rPr>
        <w:t xml:space="preserve">  </w:t>
      </w:r>
      <w:r w:rsidRPr="00763434">
        <w:rPr>
          <w:b/>
          <w:kern w:val="2"/>
          <w:szCs w:val="24"/>
        </w:rPr>
        <w:tab/>
      </w:r>
      <w:proofErr w:type="gramEnd"/>
      <w:r w:rsidRPr="00763434">
        <w:rPr>
          <w:rFonts w:hint="eastAsia"/>
          <w:b/>
          <w:kern w:val="2"/>
          <w:szCs w:val="24"/>
        </w:rPr>
        <w:t>Managing Transnational Non-Profit Enterprises</w:t>
      </w:r>
    </w:p>
    <w:p w:rsidR="00763434" w:rsidRPr="00763434" w:rsidRDefault="00763434" w:rsidP="00763434">
      <w:pPr>
        <w:numPr>
          <w:ilvl w:val="0"/>
          <w:numId w:val="11"/>
        </w:numPr>
        <w:tabs>
          <w:tab w:val="left" w:pos="1440"/>
        </w:tabs>
        <w:autoSpaceDE w:val="0"/>
        <w:autoSpaceDN w:val="0"/>
        <w:adjustRightInd/>
        <w:spacing w:line="240" w:lineRule="auto"/>
        <w:textAlignment w:val="auto"/>
        <w:rPr>
          <w:kern w:val="2"/>
          <w:szCs w:val="24"/>
        </w:rPr>
      </w:pPr>
      <w:r w:rsidRPr="00763434">
        <w:rPr>
          <w:kern w:val="2"/>
          <w:szCs w:val="24"/>
        </w:rPr>
        <w:t xml:space="preserve">Drucker, What Business </w:t>
      </w:r>
      <w:r w:rsidRPr="00763434">
        <w:rPr>
          <w:rFonts w:hint="eastAsia"/>
          <w:kern w:val="2"/>
          <w:szCs w:val="24"/>
        </w:rPr>
        <w:t>C</w:t>
      </w:r>
      <w:r w:rsidRPr="00763434">
        <w:rPr>
          <w:kern w:val="2"/>
          <w:szCs w:val="24"/>
        </w:rPr>
        <w:t>an Learn from Non-Profits</w:t>
      </w:r>
      <w:r w:rsidRPr="00763434">
        <w:rPr>
          <w:rFonts w:hint="eastAsia"/>
          <w:kern w:val="2"/>
          <w:szCs w:val="24"/>
        </w:rPr>
        <w:t>.</w:t>
      </w:r>
    </w:p>
    <w:p w:rsidR="00763434" w:rsidRPr="00763434" w:rsidRDefault="00763434" w:rsidP="00763434">
      <w:pPr>
        <w:tabs>
          <w:tab w:val="left" w:pos="1440"/>
        </w:tabs>
        <w:adjustRightInd/>
        <w:spacing w:line="240" w:lineRule="auto"/>
        <w:ind w:leftChars="600" w:left="1800" w:hangingChars="150" w:hanging="360"/>
        <w:textAlignment w:val="auto"/>
        <w:rPr>
          <w:i/>
          <w:kern w:val="2"/>
          <w:szCs w:val="24"/>
        </w:rPr>
      </w:pPr>
      <w:r w:rsidRPr="00763434">
        <w:rPr>
          <w:b/>
          <w:kern w:val="2"/>
          <w:szCs w:val="24"/>
        </w:rPr>
        <w:t>(</w:t>
      </w:r>
      <w:r w:rsidRPr="00763434">
        <w:rPr>
          <w:rFonts w:hint="eastAsia"/>
          <w:b/>
          <w:kern w:val="2"/>
          <w:szCs w:val="24"/>
        </w:rPr>
        <w:t>2</w:t>
      </w:r>
      <w:r w:rsidRPr="00763434">
        <w:rPr>
          <w:b/>
          <w:kern w:val="2"/>
          <w:szCs w:val="24"/>
        </w:rPr>
        <w:t xml:space="preserve">) </w:t>
      </w:r>
      <w:r w:rsidRPr="00763434">
        <w:rPr>
          <w:rFonts w:hint="eastAsia"/>
          <w:b/>
          <w:i/>
          <w:kern w:val="2"/>
          <w:szCs w:val="24"/>
        </w:rPr>
        <w:t>Case: World Vision International</w:t>
      </w:r>
      <w:r w:rsidRPr="00763434">
        <w:rPr>
          <w:b/>
          <w:i/>
          <w:kern w:val="2"/>
          <w:szCs w:val="24"/>
        </w:rPr>
        <w:t>’</w:t>
      </w:r>
      <w:r w:rsidRPr="00763434">
        <w:rPr>
          <w:rFonts w:hint="eastAsia"/>
          <w:b/>
          <w:i/>
          <w:kern w:val="2"/>
          <w:szCs w:val="24"/>
        </w:rPr>
        <w:t xml:space="preserve">s AIDS Initiative: Challenging a Global Partnership </w:t>
      </w:r>
    </w:p>
    <w:p w:rsidR="00763434" w:rsidRPr="00763434" w:rsidRDefault="00763434" w:rsidP="00763434">
      <w:pPr>
        <w:tabs>
          <w:tab w:val="left" w:pos="1800"/>
        </w:tabs>
        <w:adjustRightInd/>
        <w:spacing w:line="240" w:lineRule="auto"/>
        <w:ind w:left="1800"/>
        <w:jc w:val="both"/>
        <w:textAlignment w:val="auto"/>
        <w:rPr>
          <w:kern w:val="2"/>
          <w:szCs w:val="24"/>
          <w:shd w:val="pct15" w:color="auto" w:fill="FFFFFF"/>
        </w:rPr>
      </w:pPr>
      <w:r w:rsidRPr="00763434">
        <w:rPr>
          <w:rFonts w:hint="eastAsia"/>
          <w:i/>
          <w:kern w:val="2"/>
          <w:szCs w:val="24"/>
          <w:u w:val="single"/>
          <w:shd w:val="pct15" w:color="auto" w:fill="FFFFFF"/>
        </w:rPr>
        <w:lastRenderedPageBreak/>
        <w:t>Write-up Assignment:</w:t>
      </w:r>
      <w:r w:rsidRPr="00763434">
        <w:rPr>
          <w:rFonts w:hint="eastAsia"/>
          <w:kern w:val="2"/>
          <w:szCs w:val="24"/>
          <w:shd w:val="pct15" w:color="auto" w:fill="FFFFFF"/>
        </w:rPr>
        <w:t xml:space="preserve"> Discuss the characteristics of the </w:t>
      </w:r>
      <w:r w:rsidRPr="00763434">
        <w:rPr>
          <w:kern w:val="2"/>
          <w:szCs w:val="24"/>
          <w:shd w:val="pct15" w:color="auto" w:fill="FFFFFF"/>
        </w:rPr>
        <w:t>industry</w:t>
      </w:r>
      <w:r w:rsidRPr="00763434">
        <w:rPr>
          <w:rFonts w:hint="eastAsia"/>
          <w:kern w:val="2"/>
          <w:szCs w:val="24"/>
          <w:shd w:val="pct15" w:color="auto" w:fill="FFFFFF"/>
        </w:rPr>
        <w:t xml:space="preserve">, and explain the business model and organizational model of this international non-profit organization. Compare and contrast the similarities and differences between the regular businesses and non-profit organization with respect to the various governance and management issues. In particular, discuss the major coordination or control mechanisms employed by each president since its </w:t>
      </w:r>
      <w:r w:rsidRPr="00763434">
        <w:rPr>
          <w:kern w:val="2"/>
          <w:szCs w:val="24"/>
          <w:shd w:val="pct15" w:color="auto" w:fill="FFFFFF"/>
        </w:rPr>
        <w:t>inception</w:t>
      </w:r>
      <w:r w:rsidRPr="00763434">
        <w:rPr>
          <w:rFonts w:hint="eastAsia"/>
          <w:kern w:val="2"/>
          <w:szCs w:val="24"/>
          <w:shd w:val="pct15" w:color="auto" w:fill="FFFFFF"/>
        </w:rPr>
        <w:t xml:space="preserve">. How do they differ compared with </w:t>
      </w:r>
      <w:r w:rsidRPr="00763434">
        <w:rPr>
          <w:kern w:val="2"/>
          <w:szCs w:val="24"/>
          <w:shd w:val="pct15" w:color="auto" w:fill="FFFFFF"/>
        </w:rPr>
        <w:t>the ones</w:t>
      </w:r>
      <w:r w:rsidRPr="00763434">
        <w:rPr>
          <w:rFonts w:hint="eastAsia"/>
          <w:kern w:val="2"/>
          <w:szCs w:val="24"/>
          <w:shd w:val="pct15" w:color="auto" w:fill="FFFFFF"/>
        </w:rPr>
        <w:t xml:space="preserve"> used in typical </w:t>
      </w:r>
      <w:r w:rsidRPr="00763434">
        <w:rPr>
          <w:kern w:val="2"/>
          <w:szCs w:val="24"/>
          <w:shd w:val="pct15" w:color="auto" w:fill="FFFFFF"/>
        </w:rPr>
        <w:t>commercial</w:t>
      </w:r>
      <w:r w:rsidRPr="00763434">
        <w:rPr>
          <w:rFonts w:hint="eastAsia"/>
          <w:kern w:val="2"/>
          <w:szCs w:val="24"/>
          <w:shd w:val="pct15" w:color="auto" w:fill="FFFFFF"/>
        </w:rPr>
        <w:t xml:space="preserve"> </w:t>
      </w:r>
      <w:r w:rsidRPr="00763434">
        <w:rPr>
          <w:kern w:val="2"/>
          <w:szCs w:val="24"/>
          <w:shd w:val="pct15" w:color="auto" w:fill="FFFFFF"/>
        </w:rPr>
        <w:t>business?</w:t>
      </w:r>
      <w:r w:rsidRPr="00763434">
        <w:rPr>
          <w:rFonts w:hint="eastAsia"/>
          <w:kern w:val="2"/>
          <w:szCs w:val="24"/>
          <w:shd w:val="pct15" w:color="auto" w:fill="FFFFFF"/>
        </w:rPr>
        <w:t xml:space="preserve"> W</w:t>
      </w:r>
      <w:r w:rsidRPr="00763434">
        <w:rPr>
          <w:kern w:val="2"/>
          <w:szCs w:val="24"/>
          <w:shd w:val="pct15" w:color="auto" w:fill="FFFFFF"/>
        </w:rPr>
        <w:t xml:space="preserve">hat are the major obstacles facing WVI when promoting and implementing AIDS Hope Initiatives? And what are your recommendations? </w:t>
      </w:r>
    </w:p>
    <w:p w:rsidR="00763434" w:rsidRPr="00763434" w:rsidRDefault="00763434" w:rsidP="00763434">
      <w:pPr>
        <w:tabs>
          <w:tab w:val="left" w:pos="1800"/>
        </w:tabs>
        <w:adjustRightInd/>
        <w:spacing w:line="240" w:lineRule="auto"/>
        <w:ind w:left="1800"/>
        <w:jc w:val="both"/>
        <w:textAlignment w:val="auto"/>
        <w:rPr>
          <w:kern w:val="2"/>
          <w:szCs w:val="24"/>
        </w:rPr>
      </w:pPr>
    </w:p>
    <w:p w:rsidR="00763434" w:rsidRPr="00763434" w:rsidRDefault="00763434" w:rsidP="00763434">
      <w:pPr>
        <w:tabs>
          <w:tab w:val="left" w:pos="1440"/>
        </w:tabs>
        <w:adjustRightInd/>
        <w:spacing w:line="240" w:lineRule="auto"/>
        <w:textAlignment w:val="auto"/>
        <w:rPr>
          <w:b/>
          <w:kern w:val="2"/>
          <w:szCs w:val="24"/>
        </w:rPr>
      </w:pPr>
      <w:r w:rsidRPr="00763434">
        <w:rPr>
          <w:rFonts w:hint="eastAsia"/>
          <w:b/>
          <w:kern w:val="2"/>
          <w:szCs w:val="24"/>
        </w:rPr>
        <w:tab/>
      </w:r>
      <w:r w:rsidRPr="00763434">
        <w:rPr>
          <w:rFonts w:hint="eastAsia"/>
          <w:b/>
          <w:i/>
          <w:kern w:val="2"/>
          <w:szCs w:val="24"/>
          <w:shd w:val="pct15" w:color="auto" w:fill="FFFFFF"/>
        </w:rPr>
        <w:t>Part IV Management Challenges to Globalization</w:t>
      </w:r>
    </w:p>
    <w:p w:rsidR="00763434" w:rsidRPr="00763434" w:rsidRDefault="00763434" w:rsidP="00763434">
      <w:pPr>
        <w:tabs>
          <w:tab w:val="left" w:pos="1440"/>
        </w:tabs>
        <w:adjustRightInd/>
        <w:spacing w:line="240" w:lineRule="auto"/>
        <w:ind w:left="1440" w:hanging="1440"/>
        <w:textAlignment w:val="auto"/>
        <w:rPr>
          <w:b/>
          <w:kern w:val="2"/>
          <w:szCs w:val="24"/>
        </w:rPr>
      </w:pPr>
      <w:r w:rsidRPr="00763434">
        <w:rPr>
          <w:rFonts w:hint="eastAsia"/>
          <w:b/>
          <w:kern w:val="2"/>
          <w:szCs w:val="24"/>
        </w:rPr>
        <w:t>12 (</w:t>
      </w:r>
      <w:r>
        <w:rPr>
          <w:b/>
          <w:kern w:val="2"/>
          <w:szCs w:val="24"/>
        </w:rPr>
        <w:t>11/28</w:t>
      </w:r>
      <w:r w:rsidRPr="00763434">
        <w:rPr>
          <w:rFonts w:hint="eastAsia"/>
          <w:b/>
          <w:kern w:val="2"/>
          <w:szCs w:val="24"/>
        </w:rPr>
        <w:t>)</w:t>
      </w:r>
      <w:r w:rsidRPr="00763434">
        <w:rPr>
          <w:rFonts w:hint="eastAsia"/>
          <w:b/>
          <w:kern w:val="2"/>
          <w:szCs w:val="24"/>
        </w:rPr>
        <w:tab/>
        <w:t>What do Global Managers do?</w:t>
      </w:r>
    </w:p>
    <w:p w:rsidR="00763434" w:rsidRPr="00763434" w:rsidRDefault="00763434" w:rsidP="00763434">
      <w:pPr>
        <w:numPr>
          <w:ilvl w:val="0"/>
          <w:numId w:val="3"/>
        </w:numPr>
        <w:tabs>
          <w:tab w:val="left" w:pos="1440"/>
        </w:tabs>
        <w:autoSpaceDE w:val="0"/>
        <w:autoSpaceDN w:val="0"/>
        <w:adjustRightInd/>
        <w:spacing w:line="240" w:lineRule="auto"/>
        <w:textAlignment w:val="auto"/>
        <w:rPr>
          <w:kern w:val="2"/>
        </w:rPr>
      </w:pPr>
      <w:r w:rsidRPr="00763434">
        <w:rPr>
          <w:rFonts w:hint="eastAsia"/>
          <w:kern w:val="2"/>
          <w:szCs w:val="24"/>
        </w:rPr>
        <w:t>Text,</w:t>
      </w:r>
      <w:r w:rsidRPr="00763434">
        <w:rPr>
          <w:kern w:val="2"/>
          <w:szCs w:val="24"/>
        </w:rPr>
        <w:t xml:space="preserve"> </w:t>
      </w:r>
      <w:r w:rsidRPr="00763434">
        <w:rPr>
          <w:rFonts w:hint="eastAsia"/>
          <w:kern w:val="2"/>
          <w:szCs w:val="24"/>
        </w:rPr>
        <w:t>Chapter 7.</w:t>
      </w:r>
    </w:p>
    <w:p w:rsidR="00763434" w:rsidRPr="00763434" w:rsidRDefault="00763434" w:rsidP="00763434">
      <w:pPr>
        <w:widowControl/>
        <w:numPr>
          <w:ilvl w:val="0"/>
          <w:numId w:val="3"/>
        </w:numPr>
        <w:adjustRightInd/>
        <w:spacing w:line="360" w:lineRule="exact"/>
        <w:textAlignment w:val="auto"/>
        <w:rPr>
          <w:rFonts w:eastAsia="標楷體"/>
          <w:kern w:val="2"/>
          <w:szCs w:val="24"/>
        </w:rPr>
      </w:pPr>
      <w:r w:rsidRPr="00763434">
        <w:rPr>
          <w:rFonts w:eastAsia="標楷體" w:hint="eastAsia"/>
          <w:kern w:val="2"/>
          <w:szCs w:val="24"/>
        </w:rPr>
        <w:t xml:space="preserve">Bartlett and Ghoshal, </w:t>
      </w:r>
      <w:r w:rsidRPr="00763434">
        <w:rPr>
          <w:rFonts w:hint="eastAsia"/>
          <w:kern w:val="2"/>
          <w:szCs w:val="24"/>
        </w:rPr>
        <w:t>The Myth of Generic Manager: New Personal Competencies and New Management Roles.</w:t>
      </w:r>
    </w:p>
    <w:p w:rsidR="00763434" w:rsidRPr="00763434" w:rsidRDefault="00763434" w:rsidP="00763434">
      <w:pPr>
        <w:tabs>
          <w:tab w:val="left" w:pos="1440"/>
        </w:tabs>
        <w:adjustRightInd/>
        <w:spacing w:line="240" w:lineRule="auto"/>
        <w:textAlignment w:val="auto"/>
        <w:rPr>
          <w:i/>
          <w:kern w:val="2"/>
          <w:szCs w:val="24"/>
        </w:rPr>
      </w:pPr>
    </w:p>
    <w:p w:rsidR="00763434" w:rsidRPr="00763434" w:rsidRDefault="00763434" w:rsidP="00763434">
      <w:pPr>
        <w:tabs>
          <w:tab w:val="left" w:pos="1440"/>
        </w:tabs>
        <w:adjustRightInd/>
        <w:spacing w:line="240" w:lineRule="auto"/>
        <w:ind w:left="1440" w:hanging="1440"/>
        <w:textAlignment w:val="auto"/>
        <w:rPr>
          <w:b/>
          <w:bCs/>
          <w:kern w:val="2"/>
          <w:szCs w:val="24"/>
        </w:rPr>
      </w:pPr>
      <w:r w:rsidRPr="00763434">
        <w:rPr>
          <w:rFonts w:hint="eastAsia"/>
          <w:b/>
          <w:bCs/>
          <w:kern w:val="2"/>
          <w:szCs w:val="24"/>
        </w:rPr>
        <w:t>13 (</w:t>
      </w:r>
      <w:r>
        <w:rPr>
          <w:b/>
          <w:bCs/>
          <w:kern w:val="2"/>
          <w:szCs w:val="24"/>
        </w:rPr>
        <w:t>11/28</w:t>
      </w:r>
      <w:r w:rsidRPr="00763434">
        <w:rPr>
          <w:rFonts w:hint="eastAsia"/>
          <w:b/>
          <w:bCs/>
          <w:kern w:val="2"/>
          <w:szCs w:val="24"/>
        </w:rPr>
        <w:t xml:space="preserve">) </w:t>
      </w:r>
      <w:r w:rsidRPr="00763434">
        <w:rPr>
          <w:rFonts w:hint="eastAsia"/>
          <w:b/>
          <w:bCs/>
          <w:kern w:val="2"/>
          <w:szCs w:val="24"/>
        </w:rPr>
        <w:tab/>
        <w:t>Managing Roles, Responsibilities, and relati</w:t>
      </w:r>
      <w:r w:rsidRPr="00763434">
        <w:rPr>
          <w:b/>
          <w:bCs/>
          <w:kern w:val="2"/>
          <w:szCs w:val="24"/>
        </w:rPr>
        <w:t>onships in MNE’s</w:t>
      </w:r>
    </w:p>
    <w:p w:rsidR="00763434" w:rsidRPr="00763434" w:rsidRDefault="00763434" w:rsidP="00763434">
      <w:pPr>
        <w:numPr>
          <w:ilvl w:val="0"/>
          <w:numId w:val="21"/>
        </w:numPr>
        <w:tabs>
          <w:tab w:val="left" w:pos="1440"/>
        </w:tabs>
        <w:autoSpaceDE w:val="0"/>
        <w:autoSpaceDN w:val="0"/>
        <w:adjustRightInd/>
        <w:spacing w:line="240" w:lineRule="auto"/>
        <w:textAlignment w:val="auto"/>
        <w:rPr>
          <w:kern w:val="2"/>
        </w:rPr>
      </w:pPr>
      <w:r w:rsidRPr="00763434">
        <w:rPr>
          <w:rFonts w:hint="eastAsia"/>
          <w:kern w:val="2"/>
          <w:szCs w:val="24"/>
        </w:rPr>
        <w:t xml:space="preserve">Ibarra and </w:t>
      </w:r>
      <w:r w:rsidRPr="00763434">
        <w:rPr>
          <w:kern w:val="2"/>
          <w:szCs w:val="24"/>
        </w:rPr>
        <w:t>Scoular</w:t>
      </w:r>
      <w:r w:rsidRPr="00763434">
        <w:rPr>
          <w:rFonts w:hint="eastAsia"/>
          <w:kern w:val="2"/>
          <w:szCs w:val="24"/>
        </w:rPr>
        <w:t xml:space="preserve">, </w:t>
      </w:r>
      <w:r w:rsidRPr="00763434">
        <w:rPr>
          <w:kern w:val="2"/>
          <w:szCs w:val="24"/>
        </w:rPr>
        <w:t xml:space="preserve">The Leader </w:t>
      </w:r>
      <w:proofErr w:type="gramStart"/>
      <w:r w:rsidRPr="00763434">
        <w:rPr>
          <w:kern w:val="2"/>
          <w:szCs w:val="24"/>
        </w:rPr>
        <w:t>As</w:t>
      </w:r>
      <w:proofErr w:type="gramEnd"/>
      <w:r w:rsidRPr="00763434">
        <w:rPr>
          <w:kern w:val="2"/>
          <w:szCs w:val="24"/>
        </w:rPr>
        <w:t xml:space="preserve"> Coach.</w:t>
      </w:r>
    </w:p>
    <w:p w:rsidR="00763434" w:rsidRPr="00763434" w:rsidRDefault="00763434" w:rsidP="00763434">
      <w:pPr>
        <w:numPr>
          <w:ilvl w:val="0"/>
          <w:numId w:val="21"/>
        </w:numPr>
        <w:tabs>
          <w:tab w:val="left" w:pos="1440"/>
        </w:tabs>
        <w:autoSpaceDE w:val="0"/>
        <w:autoSpaceDN w:val="0"/>
        <w:adjustRightInd/>
        <w:spacing w:line="240" w:lineRule="auto"/>
        <w:textAlignment w:val="auto"/>
        <w:rPr>
          <w:kern w:val="2"/>
        </w:rPr>
      </w:pPr>
      <w:r w:rsidRPr="00763434">
        <w:rPr>
          <w:rFonts w:hint="eastAsia"/>
          <w:b/>
          <w:bCs/>
          <w:i/>
          <w:kern w:val="2"/>
          <w:szCs w:val="24"/>
        </w:rPr>
        <w:t xml:space="preserve">Case (Role Play): BRL Hardy: Globalizing an Australian Company </w:t>
      </w:r>
    </w:p>
    <w:p w:rsidR="00763434" w:rsidRPr="00763434" w:rsidRDefault="00763434" w:rsidP="00763434">
      <w:pPr>
        <w:tabs>
          <w:tab w:val="left" w:pos="1440"/>
        </w:tabs>
        <w:adjustRightInd/>
        <w:spacing w:line="240" w:lineRule="auto"/>
        <w:ind w:left="1800"/>
        <w:textAlignment w:val="auto"/>
        <w:rPr>
          <w:b/>
          <w:bCs/>
          <w:kern w:val="2"/>
          <w:szCs w:val="24"/>
        </w:rPr>
      </w:pPr>
    </w:p>
    <w:p w:rsidR="00763434" w:rsidRPr="00763434" w:rsidRDefault="00763434" w:rsidP="00763434">
      <w:pPr>
        <w:tabs>
          <w:tab w:val="left" w:pos="1440"/>
        </w:tabs>
        <w:adjustRightInd/>
        <w:spacing w:line="240" w:lineRule="auto"/>
        <w:ind w:left="1440" w:hanging="1440"/>
        <w:textAlignment w:val="auto"/>
        <w:rPr>
          <w:b/>
          <w:kern w:val="2"/>
          <w:szCs w:val="24"/>
        </w:rPr>
      </w:pPr>
      <w:r w:rsidRPr="00763434">
        <w:rPr>
          <w:rFonts w:hint="eastAsia"/>
          <w:b/>
          <w:bCs/>
          <w:kern w:val="2"/>
          <w:szCs w:val="24"/>
        </w:rPr>
        <w:t>14 (</w:t>
      </w:r>
      <w:r>
        <w:rPr>
          <w:b/>
          <w:bCs/>
          <w:kern w:val="2"/>
          <w:szCs w:val="24"/>
        </w:rPr>
        <w:t>12/4</w:t>
      </w:r>
      <w:r w:rsidRPr="00763434">
        <w:rPr>
          <w:rFonts w:hint="eastAsia"/>
          <w:b/>
          <w:bCs/>
          <w:kern w:val="2"/>
          <w:szCs w:val="24"/>
        </w:rPr>
        <w:t>)</w:t>
      </w:r>
      <w:r w:rsidRPr="00763434">
        <w:rPr>
          <w:rFonts w:hint="eastAsia"/>
          <w:b/>
          <w:kern w:val="2"/>
          <w:szCs w:val="24"/>
        </w:rPr>
        <w:tab/>
        <w:t>Management Challenges to MNEs Country Manager</w:t>
      </w:r>
    </w:p>
    <w:p w:rsidR="00763434" w:rsidRPr="00763434" w:rsidRDefault="00763434" w:rsidP="00763434">
      <w:pPr>
        <w:widowControl/>
        <w:numPr>
          <w:ilvl w:val="0"/>
          <w:numId w:val="9"/>
        </w:numPr>
        <w:adjustRightInd/>
        <w:spacing w:line="360" w:lineRule="exact"/>
        <w:textAlignment w:val="auto"/>
        <w:rPr>
          <w:rFonts w:eastAsia="標楷體"/>
          <w:kern w:val="2"/>
          <w:szCs w:val="24"/>
        </w:rPr>
      </w:pPr>
      <w:r w:rsidRPr="00763434">
        <w:rPr>
          <w:rFonts w:eastAsia="標楷體" w:hint="eastAsia"/>
          <w:kern w:val="2"/>
          <w:szCs w:val="24"/>
        </w:rPr>
        <w:t>Developing Your Global Know-How, Harvard Business Review.</w:t>
      </w:r>
    </w:p>
    <w:p w:rsidR="00763434" w:rsidRPr="00763434" w:rsidRDefault="00763434" w:rsidP="00763434">
      <w:pPr>
        <w:widowControl/>
        <w:numPr>
          <w:ilvl w:val="0"/>
          <w:numId w:val="9"/>
        </w:numPr>
        <w:adjustRightInd/>
        <w:spacing w:line="360" w:lineRule="exact"/>
        <w:textAlignment w:val="auto"/>
        <w:rPr>
          <w:rFonts w:eastAsia="標楷體"/>
          <w:kern w:val="2"/>
          <w:szCs w:val="24"/>
        </w:rPr>
      </w:pPr>
      <w:proofErr w:type="spellStart"/>
      <w:r w:rsidRPr="00763434">
        <w:rPr>
          <w:rFonts w:eastAsia="標楷體"/>
          <w:kern w:val="2"/>
          <w:szCs w:val="24"/>
        </w:rPr>
        <w:t>Carucci</w:t>
      </w:r>
      <w:proofErr w:type="spellEnd"/>
      <w:r w:rsidRPr="00763434">
        <w:rPr>
          <w:rFonts w:eastAsia="標楷體"/>
          <w:kern w:val="2"/>
          <w:szCs w:val="24"/>
        </w:rPr>
        <w:t>, How to Build Trust When Working Across Borders</w:t>
      </w:r>
    </w:p>
    <w:p w:rsidR="00763434" w:rsidRPr="00763434" w:rsidRDefault="00763434" w:rsidP="00763434">
      <w:pPr>
        <w:numPr>
          <w:ilvl w:val="0"/>
          <w:numId w:val="9"/>
        </w:numPr>
        <w:tabs>
          <w:tab w:val="left" w:pos="1440"/>
        </w:tabs>
        <w:autoSpaceDE w:val="0"/>
        <w:autoSpaceDN w:val="0"/>
        <w:adjustRightInd/>
        <w:spacing w:line="240" w:lineRule="auto"/>
        <w:textAlignment w:val="auto"/>
        <w:rPr>
          <w:kern w:val="2"/>
        </w:rPr>
      </w:pPr>
      <w:r w:rsidRPr="00763434">
        <w:rPr>
          <w:rFonts w:hint="eastAsia"/>
          <w:b/>
          <w:bCs/>
          <w:i/>
          <w:kern w:val="2"/>
          <w:szCs w:val="24"/>
        </w:rPr>
        <w:t>Case: Silvio Napoli at Schindler India (A) (Text: Case 7-3)</w:t>
      </w:r>
    </w:p>
    <w:p w:rsidR="00763434" w:rsidRPr="00763434" w:rsidRDefault="00763434" w:rsidP="00763434">
      <w:pPr>
        <w:adjustRightInd/>
        <w:spacing w:line="240" w:lineRule="auto"/>
        <w:ind w:leftChars="750" w:left="1800"/>
        <w:jc w:val="both"/>
        <w:textAlignment w:val="auto"/>
        <w:rPr>
          <w:b/>
          <w:kern w:val="2"/>
          <w:szCs w:val="24"/>
          <w:shd w:val="pct15" w:color="auto" w:fill="FFFFFF"/>
        </w:rPr>
      </w:pPr>
      <w:r w:rsidRPr="00763434">
        <w:rPr>
          <w:rFonts w:hint="eastAsia"/>
          <w:b/>
          <w:kern w:val="2"/>
          <w:szCs w:val="24"/>
          <w:shd w:val="pct15" w:color="auto" w:fill="FFFFFF"/>
        </w:rPr>
        <w:tab/>
      </w:r>
      <w:r w:rsidRPr="00763434">
        <w:rPr>
          <w:rFonts w:hint="eastAsia"/>
          <w:i/>
          <w:kern w:val="2"/>
          <w:szCs w:val="24"/>
          <w:u w:val="single"/>
          <w:shd w:val="pct15" w:color="auto" w:fill="FFFFFF"/>
        </w:rPr>
        <w:t>Write-up Assignment</w:t>
      </w:r>
      <w:r w:rsidRPr="00763434">
        <w:rPr>
          <w:rFonts w:hint="eastAsia"/>
          <w:i/>
          <w:kern w:val="2"/>
          <w:szCs w:val="24"/>
          <w:shd w:val="pct15" w:color="auto" w:fill="FFFFFF"/>
        </w:rPr>
        <w:t>:</w:t>
      </w:r>
      <w:r w:rsidRPr="00763434">
        <w:rPr>
          <w:rFonts w:hint="eastAsia"/>
          <w:kern w:val="2"/>
          <w:szCs w:val="24"/>
          <w:shd w:val="pct15" w:color="auto" w:fill="FFFFFF"/>
        </w:rPr>
        <w:t xml:space="preserve"> Was Silvio the right choice for general manager of Schindler</w:t>
      </w:r>
      <w:r w:rsidRPr="00763434">
        <w:rPr>
          <w:kern w:val="2"/>
          <w:szCs w:val="24"/>
          <w:shd w:val="pct15" w:color="auto" w:fill="FFFFFF"/>
        </w:rPr>
        <w:t>’</w:t>
      </w:r>
      <w:r w:rsidRPr="00763434">
        <w:rPr>
          <w:rFonts w:hint="eastAsia"/>
          <w:kern w:val="2"/>
          <w:szCs w:val="24"/>
          <w:shd w:val="pct15" w:color="auto" w:fill="FFFFFF"/>
        </w:rPr>
        <w:t xml:space="preserve">s </w:t>
      </w:r>
      <w:smartTag w:uri="urn:schemas-microsoft-com:office:smarttags" w:element="place">
        <w:smartTag w:uri="urn:schemas-microsoft-com:office:smarttags" w:element="country-region">
          <w:r w:rsidRPr="00763434">
            <w:rPr>
              <w:rFonts w:hint="eastAsia"/>
              <w:kern w:val="2"/>
              <w:szCs w:val="24"/>
              <w:shd w:val="pct15" w:color="auto" w:fill="FFFFFF"/>
            </w:rPr>
            <w:t>India</w:t>
          </w:r>
        </w:smartTag>
      </w:smartTag>
      <w:r w:rsidRPr="00763434">
        <w:rPr>
          <w:rFonts w:hint="eastAsia"/>
          <w:kern w:val="2"/>
          <w:szCs w:val="24"/>
          <w:shd w:val="pct15" w:color="auto" w:fill="FFFFFF"/>
        </w:rPr>
        <w:t xml:space="preserve"> operations? What advice would you give to Silvio regarding his decision on the nonstandard glass wall elevator that has been ordered? How should he deal with the challenges he is facing over transfer prices and limited technical </w:t>
      </w:r>
      <w:r w:rsidRPr="00763434">
        <w:rPr>
          <w:kern w:val="2"/>
          <w:szCs w:val="24"/>
          <w:shd w:val="pct15" w:color="auto" w:fill="FFFFFF"/>
        </w:rPr>
        <w:t>cooperation</w:t>
      </w:r>
      <w:r w:rsidRPr="00763434">
        <w:rPr>
          <w:rFonts w:hint="eastAsia"/>
          <w:kern w:val="2"/>
          <w:szCs w:val="24"/>
          <w:shd w:val="pct15" w:color="auto" w:fill="FFFFFF"/>
        </w:rPr>
        <w:t xml:space="preserve"> from the European plants? Should he change the strategy for Schindler </w:t>
      </w:r>
      <w:smartTag w:uri="urn:schemas-microsoft-com:office:smarttags" w:element="country-region">
        <w:smartTag w:uri="urn:schemas-microsoft-com:office:smarttags" w:element="place">
          <w:r w:rsidRPr="00763434">
            <w:rPr>
              <w:rFonts w:hint="eastAsia"/>
              <w:kern w:val="2"/>
              <w:szCs w:val="24"/>
              <w:shd w:val="pct15" w:color="auto" w:fill="FFFFFF"/>
            </w:rPr>
            <w:t>India</w:t>
          </w:r>
        </w:smartTag>
      </w:smartTag>
      <w:r w:rsidRPr="00763434">
        <w:rPr>
          <w:rFonts w:hint="eastAsia"/>
          <w:kern w:val="2"/>
          <w:szCs w:val="24"/>
          <w:shd w:val="pct15" w:color="auto" w:fill="FFFFFF"/>
        </w:rPr>
        <w:t xml:space="preserve"> that he developed when he was in the company</w:t>
      </w:r>
      <w:r w:rsidRPr="00763434">
        <w:rPr>
          <w:kern w:val="2"/>
          <w:szCs w:val="24"/>
          <w:shd w:val="pct15" w:color="auto" w:fill="FFFFFF"/>
        </w:rPr>
        <w:t>’</w:t>
      </w:r>
      <w:r w:rsidRPr="00763434">
        <w:rPr>
          <w:rFonts w:hint="eastAsia"/>
          <w:kern w:val="2"/>
          <w:szCs w:val="24"/>
          <w:shd w:val="pct15" w:color="auto" w:fill="FFFFFF"/>
        </w:rPr>
        <w:t>s headquarters? Summarize and discuss the major roles and required skills for country managers of MNE</w:t>
      </w:r>
      <w:r w:rsidRPr="00763434">
        <w:rPr>
          <w:kern w:val="2"/>
          <w:szCs w:val="24"/>
          <w:shd w:val="pct15" w:color="auto" w:fill="FFFFFF"/>
        </w:rPr>
        <w:t>’</w:t>
      </w:r>
      <w:r w:rsidRPr="00763434">
        <w:rPr>
          <w:rFonts w:hint="eastAsia"/>
          <w:kern w:val="2"/>
          <w:szCs w:val="24"/>
          <w:shd w:val="pct15" w:color="auto" w:fill="FFFFFF"/>
        </w:rPr>
        <w:t>s.</w:t>
      </w:r>
    </w:p>
    <w:p w:rsidR="00763434" w:rsidRPr="00763434" w:rsidRDefault="00763434" w:rsidP="00763434">
      <w:pPr>
        <w:tabs>
          <w:tab w:val="left" w:pos="1440"/>
        </w:tabs>
        <w:adjustRightInd/>
        <w:spacing w:line="240" w:lineRule="auto"/>
        <w:ind w:left="1440" w:hanging="1440"/>
        <w:textAlignment w:val="auto"/>
        <w:rPr>
          <w:kern w:val="2"/>
          <w:szCs w:val="24"/>
        </w:rPr>
      </w:pPr>
    </w:p>
    <w:p w:rsidR="00763434" w:rsidRPr="00763434" w:rsidRDefault="00763434" w:rsidP="00763434">
      <w:pPr>
        <w:adjustRightInd/>
        <w:spacing w:line="240" w:lineRule="auto"/>
        <w:textAlignment w:val="auto"/>
        <w:rPr>
          <w:kern w:val="2"/>
          <w:szCs w:val="24"/>
        </w:rPr>
      </w:pPr>
    </w:p>
    <w:p w:rsidR="00763434" w:rsidRPr="00763434" w:rsidRDefault="00763434" w:rsidP="00763434">
      <w:pPr>
        <w:keepNext/>
        <w:adjustRightInd/>
        <w:spacing w:line="240" w:lineRule="auto"/>
        <w:jc w:val="center"/>
        <w:textAlignment w:val="auto"/>
        <w:outlineLvl w:val="3"/>
        <w:rPr>
          <w:rFonts w:ascii="Bookman Old Style" w:hAnsi="Bookman Old Style"/>
          <w:b/>
          <w:kern w:val="2"/>
          <w:szCs w:val="24"/>
          <w:shd w:val="pct15" w:color="auto" w:fill="FFFFFF"/>
        </w:rPr>
      </w:pPr>
      <w:r w:rsidRPr="00763434">
        <w:rPr>
          <w:rFonts w:ascii="Bookman Old Style" w:hAnsi="Bookman Old Style" w:hint="eastAsia"/>
          <w:b/>
          <w:kern w:val="2"/>
          <w:szCs w:val="24"/>
          <w:shd w:val="pct15" w:color="auto" w:fill="FFFFFF"/>
        </w:rPr>
        <w:lastRenderedPageBreak/>
        <w:t>Case Study</w:t>
      </w:r>
      <w:r w:rsidRPr="00763434">
        <w:rPr>
          <w:rFonts w:ascii="Bookman Old Style" w:hAnsi="Bookman Old Style"/>
          <w:b/>
          <w:kern w:val="2"/>
          <w:szCs w:val="24"/>
          <w:shd w:val="pct15" w:color="auto" w:fill="FFFFFF"/>
        </w:rPr>
        <w:t xml:space="preserve"> Questions for the</w:t>
      </w:r>
      <w:r w:rsidRPr="00763434">
        <w:rPr>
          <w:rFonts w:ascii="Bookman Old Style" w:hAnsi="Bookman Old Style" w:hint="eastAsia"/>
          <w:b/>
          <w:kern w:val="2"/>
          <w:szCs w:val="24"/>
          <w:shd w:val="pct15" w:color="auto" w:fill="FFFFFF"/>
        </w:rPr>
        <w:t xml:space="preserve"> In-Class</w:t>
      </w:r>
      <w:r w:rsidRPr="00763434">
        <w:rPr>
          <w:rFonts w:ascii="Bookman Old Style" w:hAnsi="Bookman Old Style"/>
          <w:b/>
          <w:kern w:val="2"/>
          <w:szCs w:val="24"/>
          <w:shd w:val="pct15" w:color="auto" w:fill="FFFFFF"/>
        </w:rPr>
        <w:t xml:space="preserve"> </w:t>
      </w:r>
      <w:r w:rsidRPr="00763434">
        <w:rPr>
          <w:rFonts w:ascii="Bookman Old Style" w:hAnsi="Bookman Old Style" w:hint="eastAsia"/>
          <w:b/>
          <w:kern w:val="2"/>
          <w:szCs w:val="24"/>
          <w:shd w:val="pct15" w:color="auto" w:fill="FFFFFF"/>
        </w:rPr>
        <w:t>Discussion</w:t>
      </w:r>
    </w:p>
    <w:p w:rsidR="00763434" w:rsidRPr="00763434" w:rsidRDefault="00763434" w:rsidP="00763434">
      <w:pPr>
        <w:autoSpaceDE w:val="0"/>
        <w:autoSpaceDN w:val="0"/>
        <w:textAlignment w:val="auto"/>
        <w:rPr>
          <w:b/>
          <w:kern w:val="2"/>
          <w:szCs w:val="24"/>
          <w:shd w:val="pct15" w:color="auto" w:fill="FFFFFF"/>
        </w:rPr>
      </w:pPr>
      <w:r w:rsidRPr="00763434">
        <w:rPr>
          <w:rFonts w:hint="eastAsia"/>
          <w:b/>
          <w:kern w:val="2"/>
          <w:szCs w:val="24"/>
          <w:shd w:val="pct15" w:color="auto" w:fill="FFFFFF"/>
        </w:rPr>
        <w:t>Global Wine War 2009: New World versus Old</w:t>
      </w:r>
    </w:p>
    <w:p w:rsidR="00763434" w:rsidRPr="00763434" w:rsidRDefault="00763434" w:rsidP="00763434">
      <w:pPr>
        <w:numPr>
          <w:ilvl w:val="0"/>
          <w:numId w:val="22"/>
        </w:numPr>
        <w:adjustRightInd/>
        <w:spacing w:line="240" w:lineRule="auto"/>
        <w:textAlignment w:val="auto"/>
        <w:rPr>
          <w:rFonts w:eastAsia="標楷體"/>
          <w:b/>
          <w:kern w:val="2"/>
          <w:szCs w:val="22"/>
        </w:rPr>
      </w:pPr>
      <w:r w:rsidRPr="00763434">
        <w:rPr>
          <w:rFonts w:eastAsia="標楷體"/>
          <w:b/>
          <w:kern w:val="2"/>
          <w:szCs w:val="22"/>
        </w:rPr>
        <w:t>To the French:</w:t>
      </w: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t xml:space="preserve">Should you support continued government subsidies, buybacks and guarantees? Won’t this just continue your dependence on government support rather than the discipline of the market?    </w:t>
      </w:r>
    </w:p>
    <w:p w:rsidR="00763434" w:rsidRPr="00763434" w:rsidRDefault="00763434" w:rsidP="00763434">
      <w:pPr>
        <w:adjustRightInd/>
        <w:spacing w:line="240" w:lineRule="auto"/>
        <w:textAlignment w:val="auto"/>
        <w:rPr>
          <w:rFonts w:eastAsia="標楷體"/>
          <w:i/>
          <w:kern w:val="2"/>
          <w:szCs w:val="22"/>
        </w:rPr>
      </w:pP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t>Should you urge the government to eliminate the historical restrictions that constrain your grape growing and winemaking practices? What risks would you face if those restrictions were eliminated? How would you deal with that situation?</w:t>
      </w:r>
    </w:p>
    <w:p w:rsidR="00763434" w:rsidRPr="00763434" w:rsidRDefault="00763434" w:rsidP="00763434">
      <w:pPr>
        <w:adjustRightInd/>
        <w:spacing w:line="240" w:lineRule="auto"/>
        <w:textAlignment w:val="auto"/>
        <w:rPr>
          <w:rFonts w:eastAsia="標楷體"/>
          <w:i/>
          <w:kern w:val="2"/>
          <w:szCs w:val="22"/>
        </w:rPr>
      </w:pP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t>Is it wise to change the well-established AOC designations? Isn’t this 150-year-old system your major point of differentiation with the New World wines?</w:t>
      </w:r>
    </w:p>
    <w:p w:rsidR="00763434" w:rsidRPr="00763434" w:rsidRDefault="00763434" w:rsidP="00763434">
      <w:pPr>
        <w:adjustRightInd/>
        <w:spacing w:line="240" w:lineRule="auto"/>
        <w:textAlignment w:val="auto"/>
        <w:rPr>
          <w:rFonts w:eastAsia="標楷體"/>
          <w:i/>
          <w:kern w:val="2"/>
          <w:szCs w:val="22"/>
        </w:rPr>
      </w:pP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t>Alternatively, should you simply adopt the model provided by the new Vin de France classification and revert to identifying your wine by grapes varietal type (e.g. Chardonnay, Merlot, etc.) rather than by region?</w:t>
      </w:r>
    </w:p>
    <w:p w:rsidR="00763434" w:rsidRPr="00763434" w:rsidRDefault="00763434" w:rsidP="00763434">
      <w:pPr>
        <w:adjustRightInd/>
        <w:spacing w:line="240" w:lineRule="auto"/>
        <w:textAlignment w:val="auto"/>
        <w:rPr>
          <w:rFonts w:eastAsia="標楷體"/>
          <w:i/>
          <w:kern w:val="2"/>
          <w:szCs w:val="22"/>
        </w:rPr>
      </w:pP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t>Are you concerned about France’s absence from the list of top global wine brands? Should the French wine industry and/or individual producers make it a priority to invest in creating strong brands rather than relying on country and regional image?</w:t>
      </w:r>
    </w:p>
    <w:p w:rsidR="00763434" w:rsidRPr="00763434" w:rsidRDefault="00763434" w:rsidP="00763434">
      <w:pPr>
        <w:adjustRightInd/>
        <w:spacing w:line="240" w:lineRule="auto"/>
        <w:textAlignment w:val="auto"/>
        <w:rPr>
          <w:rFonts w:eastAsia="標楷體"/>
          <w:i/>
          <w:kern w:val="2"/>
          <w:szCs w:val="22"/>
        </w:rPr>
      </w:pP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t>Should your Chinese market strategy focus on the super-premium, mid-range or popular segments? How can you defend your existing market positions and challenge your Australian competitors for market share?</w:t>
      </w:r>
    </w:p>
    <w:p w:rsidR="00763434" w:rsidRPr="00763434" w:rsidRDefault="00763434" w:rsidP="00763434">
      <w:pPr>
        <w:adjustRightInd/>
        <w:spacing w:line="240" w:lineRule="auto"/>
        <w:textAlignment w:val="auto"/>
        <w:rPr>
          <w:rFonts w:eastAsia="標楷體"/>
          <w:kern w:val="2"/>
          <w:szCs w:val="22"/>
        </w:rPr>
      </w:pPr>
    </w:p>
    <w:p w:rsidR="00763434" w:rsidRPr="00763434" w:rsidRDefault="00763434" w:rsidP="00763434">
      <w:pPr>
        <w:numPr>
          <w:ilvl w:val="0"/>
          <w:numId w:val="22"/>
        </w:numPr>
        <w:adjustRightInd/>
        <w:spacing w:line="240" w:lineRule="auto"/>
        <w:textAlignment w:val="auto"/>
        <w:rPr>
          <w:rFonts w:eastAsia="標楷體"/>
          <w:b/>
          <w:kern w:val="2"/>
          <w:szCs w:val="22"/>
        </w:rPr>
      </w:pPr>
      <w:r w:rsidRPr="00763434">
        <w:rPr>
          <w:rFonts w:eastAsia="標楷體"/>
          <w:b/>
          <w:kern w:val="2"/>
          <w:szCs w:val="22"/>
        </w:rPr>
        <w:t>To the Australians:</w:t>
      </w: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t>S</w:t>
      </w:r>
      <w:r w:rsidRPr="00763434">
        <w:rPr>
          <w:rFonts w:eastAsia="標楷體" w:hint="eastAsia"/>
          <w:i/>
          <w:kern w:val="2"/>
          <w:szCs w:val="22"/>
        </w:rPr>
        <w:t xml:space="preserve">hould </w:t>
      </w:r>
      <w:r w:rsidRPr="00763434">
        <w:rPr>
          <w:rFonts w:eastAsia="標楷體"/>
          <w:i/>
          <w:kern w:val="2"/>
          <w:szCs w:val="22"/>
        </w:rPr>
        <w:t>you continue selling bulk wine into the Chinese market? What will you do about your domestic grape supply glut when you have such a small home market?</w:t>
      </w:r>
    </w:p>
    <w:p w:rsidR="00763434" w:rsidRPr="00763434" w:rsidRDefault="00763434" w:rsidP="00763434">
      <w:pPr>
        <w:adjustRightInd/>
        <w:spacing w:line="240" w:lineRule="auto"/>
        <w:textAlignment w:val="auto"/>
        <w:rPr>
          <w:rFonts w:eastAsia="標楷體"/>
          <w:i/>
          <w:kern w:val="2"/>
          <w:szCs w:val="22"/>
        </w:rPr>
      </w:pP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t xml:space="preserve">How can you reverse the “cheap and cheerful” image that your product has developed in export markets? </w:t>
      </w:r>
    </w:p>
    <w:p w:rsidR="00763434" w:rsidRPr="00763434" w:rsidRDefault="00763434" w:rsidP="00763434">
      <w:pPr>
        <w:adjustRightInd/>
        <w:spacing w:line="240" w:lineRule="auto"/>
        <w:textAlignment w:val="auto"/>
        <w:rPr>
          <w:rFonts w:eastAsia="標楷體"/>
          <w:i/>
          <w:kern w:val="2"/>
          <w:szCs w:val="22"/>
        </w:rPr>
      </w:pP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t>Should you abandon your successful popular, mass-market approach in entering an unsophisticated market of new wine drinkers such as China? Might accessible, inexpensive, fruit forward wines such as Yellow Tail be a more appropriate market entry strategy than aiming towards the premium segment?</w:t>
      </w:r>
    </w:p>
    <w:p w:rsidR="00763434" w:rsidRPr="00763434" w:rsidRDefault="00763434" w:rsidP="00763434">
      <w:pPr>
        <w:adjustRightInd/>
        <w:spacing w:line="240" w:lineRule="auto"/>
        <w:textAlignment w:val="auto"/>
        <w:rPr>
          <w:rFonts w:eastAsia="標楷體"/>
          <w:i/>
          <w:kern w:val="2"/>
          <w:szCs w:val="22"/>
        </w:rPr>
      </w:pP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lastRenderedPageBreak/>
        <w:t>Is your proposed new strategy of emphasizing “</w:t>
      </w:r>
      <w:proofErr w:type="spellStart"/>
      <w:r w:rsidRPr="00763434">
        <w:rPr>
          <w:rFonts w:eastAsia="標楷體"/>
          <w:i/>
          <w:kern w:val="2"/>
          <w:szCs w:val="22"/>
        </w:rPr>
        <w:t>terrior</w:t>
      </w:r>
      <w:proofErr w:type="spellEnd"/>
      <w:r w:rsidRPr="00763434">
        <w:rPr>
          <w:rFonts w:eastAsia="標楷體"/>
          <w:i/>
          <w:kern w:val="2"/>
          <w:szCs w:val="22"/>
        </w:rPr>
        <w:t>” appropriate in taking on the French in premium market segments in China? How will you differentiate your product to succeed against theirs?</w:t>
      </w:r>
    </w:p>
    <w:p w:rsidR="00763434" w:rsidRPr="00763434" w:rsidRDefault="00763434" w:rsidP="00763434">
      <w:pPr>
        <w:adjustRightInd/>
        <w:spacing w:line="240" w:lineRule="auto"/>
        <w:textAlignment w:val="auto"/>
        <w:rPr>
          <w:rFonts w:eastAsia="標楷體"/>
          <w:kern w:val="2"/>
          <w:szCs w:val="22"/>
        </w:rPr>
      </w:pPr>
    </w:p>
    <w:p w:rsidR="00763434" w:rsidRPr="00763434" w:rsidRDefault="00763434" w:rsidP="00763434">
      <w:pPr>
        <w:numPr>
          <w:ilvl w:val="0"/>
          <w:numId w:val="22"/>
        </w:numPr>
        <w:adjustRightInd/>
        <w:spacing w:line="240" w:lineRule="auto"/>
        <w:textAlignment w:val="auto"/>
        <w:rPr>
          <w:rFonts w:eastAsia="標楷體"/>
          <w:b/>
          <w:kern w:val="2"/>
          <w:szCs w:val="22"/>
        </w:rPr>
      </w:pPr>
      <w:r w:rsidRPr="00763434">
        <w:rPr>
          <w:rFonts w:eastAsia="標楷體"/>
          <w:b/>
          <w:kern w:val="2"/>
          <w:szCs w:val="22"/>
        </w:rPr>
        <w:t>To the Chinese:</w:t>
      </w: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t>A</w:t>
      </w:r>
      <w:r w:rsidRPr="00763434">
        <w:rPr>
          <w:rFonts w:eastAsia="標楷體" w:hint="eastAsia"/>
          <w:i/>
          <w:kern w:val="2"/>
          <w:szCs w:val="22"/>
        </w:rPr>
        <w:t xml:space="preserve">s </w:t>
      </w:r>
      <w:r w:rsidRPr="00763434">
        <w:rPr>
          <w:rFonts w:eastAsia="標楷體"/>
          <w:i/>
          <w:kern w:val="2"/>
          <w:szCs w:val="22"/>
        </w:rPr>
        <w:t>a Chinese producer, how can you defend your home market against the two importers’ strategies you have just heard outlined? Which market segments should you be aiming at?</w:t>
      </w:r>
    </w:p>
    <w:p w:rsidR="00763434" w:rsidRPr="00763434" w:rsidRDefault="00763434" w:rsidP="00763434">
      <w:pPr>
        <w:adjustRightInd/>
        <w:spacing w:line="240" w:lineRule="auto"/>
        <w:textAlignment w:val="auto"/>
        <w:rPr>
          <w:rFonts w:eastAsia="標楷體"/>
          <w:i/>
          <w:kern w:val="2"/>
          <w:szCs w:val="22"/>
        </w:rPr>
      </w:pP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t>Should you be competing against the French and Australians, or cooperating with them? Should you import and blend their wine? Should you enter into partnerships for production, winemaking and/or distribution? Would the French or the Australians be the better partners?</w:t>
      </w:r>
    </w:p>
    <w:p w:rsidR="00763434" w:rsidRPr="00763434" w:rsidRDefault="00763434" w:rsidP="00763434">
      <w:pPr>
        <w:adjustRightInd/>
        <w:spacing w:line="240" w:lineRule="auto"/>
        <w:textAlignment w:val="auto"/>
        <w:rPr>
          <w:rFonts w:eastAsia="標楷體"/>
          <w:i/>
          <w:kern w:val="2"/>
          <w:szCs w:val="22"/>
        </w:rPr>
      </w:pPr>
    </w:p>
    <w:p w:rsidR="00763434" w:rsidRPr="00763434" w:rsidRDefault="00763434" w:rsidP="00763434">
      <w:pPr>
        <w:adjustRightInd/>
        <w:spacing w:line="240" w:lineRule="auto"/>
        <w:textAlignment w:val="auto"/>
        <w:rPr>
          <w:rFonts w:eastAsia="標楷體"/>
          <w:i/>
          <w:kern w:val="2"/>
          <w:szCs w:val="22"/>
        </w:rPr>
      </w:pPr>
      <w:r w:rsidRPr="00763434">
        <w:rPr>
          <w:rFonts w:eastAsia="標楷體"/>
          <w:i/>
          <w:kern w:val="2"/>
          <w:szCs w:val="22"/>
        </w:rPr>
        <w:t>Should you be appealing to the government for assistance? How can they best help you? By offering subsidies? By restricting imports? By regulating the market? By requiring the foreigners to take on local partners?</w:t>
      </w:r>
    </w:p>
    <w:p w:rsidR="00763434" w:rsidRPr="00763434" w:rsidRDefault="00763434" w:rsidP="00763434">
      <w:pPr>
        <w:adjustRightInd/>
        <w:spacing w:line="240" w:lineRule="auto"/>
        <w:textAlignment w:val="auto"/>
        <w:rPr>
          <w:kern w:val="2"/>
          <w:szCs w:val="24"/>
        </w:rPr>
      </w:pPr>
    </w:p>
    <w:p w:rsidR="00763434" w:rsidRPr="00763434" w:rsidRDefault="00763434" w:rsidP="00763434">
      <w:pPr>
        <w:keepNext/>
        <w:adjustRightInd/>
        <w:spacing w:line="240" w:lineRule="auto"/>
        <w:jc w:val="both"/>
        <w:textAlignment w:val="auto"/>
        <w:outlineLvl w:val="3"/>
        <w:rPr>
          <w:b/>
          <w:kern w:val="2"/>
          <w:szCs w:val="24"/>
          <w:shd w:val="pct15" w:color="auto" w:fill="FFFFFF"/>
        </w:rPr>
      </w:pPr>
      <w:r w:rsidRPr="00763434">
        <w:rPr>
          <w:b/>
          <w:kern w:val="2"/>
          <w:szCs w:val="24"/>
          <w:shd w:val="pct15" w:color="auto" w:fill="FFFFFF"/>
        </w:rPr>
        <w:t>Ingvar Kamprad &amp; IKEA</w:t>
      </w:r>
    </w:p>
    <w:p w:rsidR="00763434" w:rsidRPr="00763434" w:rsidRDefault="00763434" w:rsidP="00763434">
      <w:pPr>
        <w:numPr>
          <w:ilvl w:val="0"/>
          <w:numId w:val="8"/>
        </w:numPr>
        <w:tabs>
          <w:tab w:val="left" w:pos="1440"/>
        </w:tabs>
        <w:autoSpaceDE w:val="0"/>
        <w:autoSpaceDN w:val="0"/>
        <w:adjustRightInd/>
        <w:spacing w:line="240" w:lineRule="auto"/>
        <w:jc w:val="both"/>
        <w:textAlignment w:val="auto"/>
        <w:rPr>
          <w:kern w:val="2"/>
          <w:szCs w:val="24"/>
        </w:rPr>
      </w:pPr>
      <w:r w:rsidRPr="00763434">
        <w:rPr>
          <w:kern w:val="2"/>
          <w:szCs w:val="24"/>
        </w:rPr>
        <w:t>What were the sources of IKEA’s successful entry in furniture retailing business in</w:t>
      </w:r>
      <w:r w:rsidRPr="00763434">
        <w:rPr>
          <w:rFonts w:hint="eastAsia"/>
          <w:kern w:val="2"/>
          <w:szCs w:val="24"/>
        </w:rPr>
        <w:t xml:space="preserve"> </w:t>
      </w:r>
      <w:smartTag w:uri="urn:schemas-microsoft-com:office:smarttags" w:element="country-region">
        <w:smartTag w:uri="urn:schemas-microsoft-com:office:smarttags" w:element="place">
          <w:r w:rsidRPr="00763434">
            <w:rPr>
              <w:kern w:val="2"/>
              <w:szCs w:val="24"/>
            </w:rPr>
            <w:t>Sweden</w:t>
          </w:r>
        </w:smartTag>
      </w:smartTag>
      <w:r w:rsidRPr="00763434">
        <w:rPr>
          <w:kern w:val="2"/>
          <w:szCs w:val="24"/>
        </w:rPr>
        <w:t>?</w:t>
      </w:r>
    </w:p>
    <w:p w:rsidR="00763434" w:rsidRPr="00763434" w:rsidRDefault="00763434" w:rsidP="00763434">
      <w:pPr>
        <w:numPr>
          <w:ilvl w:val="0"/>
          <w:numId w:val="8"/>
        </w:numPr>
        <w:tabs>
          <w:tab w:val="left" w:pos="1440"/>
        </w:tabs>
        <w:autoSpaceDE w:val="0"/>
        <w:autoSpaceDN w:val="0"/>
        <w:adjustRightInd/>
        <w:spacing w:line="240" w:lineRule="auto"/>
        <w:jc w:val="both"/>
        <w:textAlignment w:val="auto"/>
        <w:rPr>
          <w:kern w:val="2"/>
          <w:szCs w:val="24"/>
        </w:rPr>
      </w:pPr>
      <w:r w:rsidRPr="00763434">
        <w:rPr>
          <w:kern w:val="2"/>
          <w:szCs w:val="24"/>
        </w:rPr>
        <w:t>How important was internationalization to IKEA? What challenges did IKEA face while expanding internationally, and how did it overcome them?</w:t>
      </w:r>
    </w:p>
    <w:p w:rsidR="00763434" w:rsidRPr="00763434" w:rsidRDefault="00763434" w:rsidP="00763434">
      <w:pPr>
        <w:numPr>
          <w:ilvl w:val="0"/>
          <w:numId w:val="8"/>
        </w:numPr>
        <w:tabs>
          <w:tab w:val="left" w:pos="1440"/>
        </w:tabs>
        <w:adjustRightInd/>
        <w:spacing w:line="240" w:lineRule="auto"/>
        <w:jc w:val="both"/>
        <w:textAlignment w:val="auto"/>
        <w:rPr>
          <w:kern w:val="2"/>
          <w:szCs w:val="24"/>
        </w:rPr>
      </w:pPr>
      <w:r w:rsidRPr="00763434">
        <w:rPr>
          <w:rFonts w:hint="eastAsia"/>
          <w:kern w:val="2"/>
          <w:szCs w:val="24"/>
        </w:rPr>
        <w:t xml:space="preserve">How did IKEA solve the decision choice between global standardization and national </w:t>
      </w:r>
      <w:r w:rsidRPr="00763434">
        <w:rPr>
          <w:kern w:val="2"/>
          <w:szCs w:val="24"/>
        </w:rPr>
        <w:t>responsiveness</w:t>
      </w:r>
      <w:r w:rsidRPr="00763434">
        <w:rPr>
          <w:rFonts w:hint="eastAsia"/>
          <w:kern w:val="2"/>
          <w:szCs w:val="24"/>
        </w:rPr>
        <w:t xml:space="preserve">, based on your personal observations and our readings, when entering Taiwan or China markets? </w:t>
      </w:r>
      <w:r w:rsidRPr="00763434">
        <w:rPr>
          <w:kern w:val="2"/>
          <w:szCs w:val="24"/>
        </w:rPr>
        <w:t>How effective</w:t>
      </w:r>
      <w:r w:rsidRPr="00763434">
        <w:rPr>
          <w:rFonts w:hint="eastAsia"/>
          <w:kern w:val="2"/>
          <w:szCs w:val="24"/>
        </w:rPr>
        <w:t xml:space="preserve"> is IKEA</w:t>
      </w:r>
      <w:r w:rsidRPr="00763434">
        <w:rPr>
          <w:kern w:val="2"/>
          <w:szCs w:val="24"/>
        </w:rPr>
        <w:t>’</w:t>
      </w:r>
      <w:r w:rsidRPr="00763434">
        <w:rPr>
          <w:rFonts w:hint="eastAsia"/>
          <w:kern w:val="2"/>
          <w:szCs w:val="24"/>
        </w:rPr>
        <w:t>s strategy</w:t>
      </w:r>
      <w:r w:rsidRPr="00763434">
        <w:rPr>
          <w:kern w:val="2"/>
          <w:szCs w:val="24"/>
        </w:rPr>
        <w:t>?</w:t>
      </w:r>
    </w:p>
    <w:p w:rsidR="00763434" w:rsidRPr="00763434" w:rsidRDefault="00763434" w:rsidP="00763434">
      <w:pPr>
        <w:numPr>
          <w:ilvl w:val="0"/>
          <w:numId w:val="8"/>
        </w:numPr>
        <w:tabs>
          <w:tab w:val="left" w:pos="1440"/>
        </w:tabs>
        <w:adjustRightInd/>
        <w:spacing w:line="240" w:lineRule="auto"/>
        <w:jc w:val="both"/>
        <w:textAlignment w:val="auto"/>
        <w:rPr>
          <w:kern w:val="2"/>
          <w:szCs w:val="24"/>
        </w:rPr>
      </w:pPr>
      <w:r w:rsidRPr="00763434">
        <w:rPr>
          <w:kern w:val="2"/>
          <w:szCs w:val="24"/>
        </w:rPr>
        <w:t>What are the management processes or mechanisms applied by IKEA to effective implement the global standardization strategy?</w:t>
      </w:r>
    </w:p>
    <w:p w:rsidR="00763434" w:rsidRPr="00763434" w:rsidRDefault="00763434" w:rsidP="00763434">
      <w:pPr>
        <w:numPr>
          <w:ilvl w:val="0"/>
          <w:numId w:val="8"/>
        </w:numPr>
        <w:tabs>
          <w:tab w:val="left" w:pos="1440"/>
        </w:tabs>
        <w:adjustRightInd/>
        <w:spacing w:line="240" w:lineRule="auto"/>
        <w:jc w:val="both"/>
        <w:textAlignment w:val="auto"/>
        <w:rPr>
          <w:kern w:val="2"/>
          <w:szCs w:val="24"/>
        </w:rPr>
      </w:pPr>
      <w:r w:rsidRPr="00763434">
        <w:rPr>
          <w:kern w:val="2"/>
          <w:szCs w:val="24"/>
        </w:rPr>
        <w:t xml:space="preserve">What were the management processes </w:t>
      </w:r>
      <w:r w:rsidRPr="00763434">
        <w:rPr>
          <w:rFonts w:hint="eastAsia"/>
          <w:kern w:val="2"/>
          <w:szCs w:val="24"/>
        </w:rPr>
        <w:t xml:space="preserve">or mechanisms </w:t>
      </w:r>
      <w:r w:rsidRPr="00763434">
        <w:rPr>
          <w:kern w:val="2"/>
          <w:szCs w:val="24"/>
        </w:rPr>
        <w:t xml:space="preserve">by which IKEA coordinated and controlled its </w:t>
      </w:r>
      <w:r w:rsidRPr="00763434">
        <w:rPr>
          <w:rFonts w:hint="eastAsia"/>
          <w:kern w:val="2"/>
          <w:szCs w:val="24"/>
        </w:rPr>
        <w:t>international</w:t>
      </w:r>
      <w:r w:rsidRPr="00763434">
        <w:rPr>
          <w:kern w:val="2"/>
          <w:szCs w:val="24"/>
        </w:rPr>
        <w:t xml:space="preserve"> operations</w:t>
      </w:r>
      <w:r w:rsidRPr="00763434">
        <w:rPr>
          <w:rFonts w:hint="eastAsia"/>
          <w:kern w:val="2"/>
          <w:szCs w:val="24"/>
        </w:rPr>
        <w:t xml:space="preserve"> and shared its worldwide learning</w:t>
      </w:r>
      <w:r w:rsidRPr="00763434">
        <w:rPr>
          <w:kern w:val="2"/>
          <w:szCs w:val="24"/>
        </w:rPr>
        <w:t>? How effective are they?</w:t>
      </w:r>
    </w:p>
    <w:p w:rsidR="00763434" w:rsidRPr="00763434" w:rsidRDefault="00763434" w:rsidP="00763434">
      <w:pPr>
        <w:numPr>
          <w:ilvl w:val="0"/>
          <w:numId w:val="8"/>
        </w:numPr>
        <w:tabs>
          <w:tab w:val="left" w:pos="1440"/>
        </w:tabs>
        <w:adjustRightInd/>
        <w:spacing w:line="240" w:lineRule="auto"/>
        <w:jc w:val="both"/>
        <w:textAlignment w:val="auto"/>
        <w:rPr>
          <w:kern w:val="2"/>
          <w:szCs w:val="24"/>
        </w:rPr>
      </w:pPr>
      <w:r w:rsidRPr="00763434">
        <w:rPr>
          <w:kern w:val="2"/>
          <w:szCs w:val="24"/>
        </w:rPr>
        <w:t>What was Ingvar Kamprad’s role in IKEA’s development</w:t>
      </w:r>
      <w:r w:rsidRPr="00763434">
        <w:rPr>
          <w:rFonts w:hint="eastAsia"/>
          <w:kern w:val="2"/>
          <w:szCs w:val="24"/>
        </w:rPr>
        <w:t xml:space="preserve"> and its internationalization process</w:t>
      </w:r>
      <w:r w:rsidRPr="00763434">
        <w:rPr>
          <w:kern w:val="2"/>
          <w:szCs w:val="24"/>
        </w:rPr>
        <w:t xml:space="preserve">? What challenges lie ahead for IKEA? Recommend what course of actions </w:t>
      </w:r>
      <w:r w:rsidRPr="00763434">
        <w:rPr>
          <w:rFonts w:hint="eastAsia"/>
          <w:kern w:val="2"/>
          <w:szCs w:val="24"/>
        </w:rPr>
        <w:t>his successors</w:t>
      </w:r>
      <w:r w:rsidRPr="00763434">
        <w:rPr>
          <w:kern w:val="2"/>
          <w:szCs w:val="24"/>
        </w:rPr>
        <w:t xml:space="preserve"> should follow in order to deal with them.</w:t>
      </w:r>
    </w:p>
    <w:p w:rsidR="00763434" w:rsidRPr="00763434" w:rsidRDefault="00763434" w:rsidP="00763434">
      <w:pPr>
        <w:autoSpaceDE w:val="0"/>
        <w:autoSpaceDN w:val="0"/>
        <w:textAlignment w:val="auto"/>
        <w:rPr>
          <w:b/>
          <w:kern w:val="2"/>
          <w:szCs w:val="24"/>
          <w:shd w:val="pct15" w:color="auto" w:fill="FFFFFF"/>
        </w:rPr>
      </w:pPr>
    </w:p>
    <w:p w:rsidR="00763434" w:rsidRPr="00763434" w:rsidRDefault="00763434" w:rsidP="00763434">
      <w:pPr>
        <w:autoSpaceDE w:val="0"/>
        <w:autoSpaceDN w:val="0"/>
        <w:textAlignment w:val="auto"/>
        <w:rPr>
          <w:b/>
          <w:kern w:val="2"/>
          <w:szCs w:val="24"/>
          <w:shd w:val="pct15" w:color="auto" w:fill="FFFFFF"/>
        </w:rPr>
      </w:pPr>
      <w:proofErr w:type="spellStart"/>
      <w:r w:rsidRPr="00763434">
        <w:rPr>
          <w:rFonts w:hint="eastAsia"/>
          <w:b/>
          <w:kern w:val="2"/>
          <w:szCs w:val="24"/>
          <w:shd w:val="pct15" w:color="auto" w:fill="FFFFFF"/>
        </w:rPr>
        <w:t>Levendary</w:t>
      </w:r>
      <w:proofErr w:type="spellEnd"/>
      <w:r w:rsidRPr="00763434">
        <w:rPr>
          <w:rFonts w:hint="eastAsia"/>
          <w:b/>
          <w:kern w:val="2"/>
          <w:szCs w:val="24"/>
          <w:shd w:val="pct15" w:color="auto" w:fill="FFFFFF"/>
        </w:rPr>
        <w:t xml:space="preserve"> </w:t>
      </w:r>
      <w:r w:rsidRPr="00763434">
        <w:rPr>
          <w:b/>
          <w:kern w:val="2"/>
          <w:szCs w:val="24"/>
          <w:shd w:val="pct15" w:color="auto" w:fill="FFFFFF"/>
        </w:rPr>
        <w:t>Café</w:t>
      </w:r>
      <w:r w:rsidRPr="00763434">
        <w:rPr>
          <w:rFonts w:hint="eastAsia"/>
          <w:b/>
          <w:kern w:val="2"/>
          <w:szCs w:val="24"/>
          <w:shd w:val="pct15" w:color="auto" w:fill="FFFFFF"/>
        </w:rPr>
        <w:t>: The China Challenge</w:t>
      </w:r>
    </w:p>
    <w:p w:rsidR="00763434" w:rsidRPr="00763434" w:rsidRDefault="00763434" w:rsidP="00763434">
      <w:pPr>
        <w:numPr>
          <w:ilvl w:val="0"/>
          <w:numId w:val="13"/>
        </w:numPr>
        <w:autoSpaceDE w:val="0"/>
        <w:autoSpaceDN w:val="0"/>
        <w:adjustRightInd/>
        <w:spacing w:line="240" w:lineRule="auto"/>
        <w:ind w:rightChars="100" w:right="240"/>
        <w:textAlignment w:val="auto"/>
        <w:rPr>
          <w:rFonts w:eastAsia="標楷體"/>
          <w:kern w:val="2"/>
          <w:szCs w:val="24"/>
        </w:rPr>
      </w:pPr>
      <w:r w:rsidRPr="00763434">
        <w:rPr>
          <w:rFonts w:eastAsia="標楷體" w:hint="eastAsia"/>
          <w:kern w:val="2"/>
          <w:szCs w:val="24"/>
        </w:rPr>
        <w:t xml:space="preserve">What does it take to succeed in the </w:t>
      </w:r>
      <w:r w:rsidRPr="00763434">
        <w:rPr>
          <w:rFonts w:eastAsia="標楷體"/>
          <w:kern w:val="2"/>
          <w:szCs w:val="24"/>
        </w:rPr>
        <w:t>restaurant</w:t>
      </w:r>
      <w:r w:rsidRPr="00763434">
        <w:rPr>
          <w:rFonts w:eastAsia="標楷體" w:hint="eastAsia"/>
          <w:kern w:val="2"/>
          <w:szCs w:val="24"/>
        </w:rPr>
        <w:t xml:space="preserve"> franchising business? When going international, how would you balance the conflicting demands for global </w:t>
      </w:r>
      <w:r w:rsidRPr="00763434">
        <w:rPr>
          <w:rFonts w:eastAsia="標楷體" w:hint="eastAsia"/>
          <w:kern w:val="2"/>
          <w:szCs w:val="24"/>
        </w:rPr>
        <w:lastRenderedPageBreak/>
        <w:t xml:space="preserve">integration and control versus local responsiveness and flexibility? What is your evaluation of the strategy and management of </w:t>
      </w:r>
      <w:proofErr w:type="spellStart"/>
      <w:r w:rsidRPr="00763434">
        <w:rPr>
          <w:rFonts w:eastAsia="標楷體" w:hint="eastAsia"/>
          <w:kern w:val="2"/>
          <w:szCs w:val="24"/>
        </w:rPr>
        <w:t>Levendary</w:t>
      </w:r>
      <w:proofErr w:type="spellEnd"/>
      <w:r w:rsidRPr="00763434">
        <w:rPr>
          <w:rFonts w:eastAsia="標楷體" w:hint="eastAsia"/>
          <w:kern w:val="2"/>
          <w:szCs w:val="24"/>
        </w:rPr>
        <w:t xml:space="preserve"> </w:t>
      </w:r>
      <w:r w:rsidRPr="00763434">
        <w:rPr>
          <w:rFonts w:eastAsia="標楷體"/>
          <w:kern w:val="2"/>
          <w:szCs w:val="24"/>
        </w:rPr>
        <w:t>Café</w:t>
      </w:r>
      <w:r w:rsidRPr="00763434">
        <w:rPr>
          <w:rFonts w:eastAsia="標楷體" w:hint="eastAsia"/>
          <w:kern w:val="2"/>
          <w:szCs w:val="24"/>
        </w:rPr>
        <w:t xml:space="preserve"> for its entry to China?</w:t>
      </w:r>
    </w:p>
    <w:p w:rsidR="00763434" w:rsidRPr="00763434" w:rsidRDefault="00763434" w:rsidP="00763434">
      <w:pPr>
        <w:numPr>
          <w:ilvl w:val="0"/>
          <w:numId w:val="13"/>
        </w:numPr>
        <w:autoSpaceDE w:val="0"/>
        <w:autoSpaceDN w:val="0"/>
        <w:adjustRightInd/>
        <w:spacing w:line="240" w:lineRule="auto"/>
        <w:ind w:rightChars="100" w:right="240"/>
        <w:textAlignment w:val="auto"/>
        <w:rPr>
          <w:rFonts w:eastAsia="標楷體"/>
          <w:kern w:val="2"/>
          <w:szCs w:val="24"/>
        </w:rPr>
      </w:pPr>
      <w:r w:rsidRPr="00763434">
        <w:rPr>
          <w:rFonts w:eastAsia="標楷體" w:hint="eastAsia"/>
          <w:kern w:val="2"/>
          <w:szCs w:val="24"/>
        </w:rPr>
        <w:t xml:space="preserve">How would you envision and manage the headquarter-subsidiary relationship, in particular the roles and responsibilities of subsidiaries, over times? </w:t>
      </w:r>
    </w:p>
    <w:p w:rsidR="00763434" w:rsidRPr="00763434" w:rsidRDefault="00763434" w:rsidP="00763434">
      <w:pPr>
        <w:numPr>
          <w:ilvl w:val="0"/>
          <w:numId w:val="13"/>
        </w:numPr>
        <w:autoSpaceDE w:val="0"/>
        <w:autoSpaceDN w:val="0"/>
        <w:adjustRightInd/>
        <w:spacing w:line="240" w:lineRule="auto"/>
        <w:ind w:rightChars="100" w:right="240"/>
        <w:textAlignment w:val="auto"/>
        <w:rPr>
          <w:rFonts w:eastAsia="標楷體"/>
          <w:kern w:val="2"/>
          <w:szCs w:val="24"/>
        </w:rPr>
      </w:pPr>
      <w:r w:rsidRPr="00763434">
        <w:rPr>
          <w:rFonts w:eastAsia="標楷體"/>
          <w:kern w:val="2"/>
          <w:szCs w:val="24"/>
        </w:rPr>
        <w:t xml:space="preserve">Evaluate the performance of Foster, Chen, and other top managers of </w:t>
      </w:r>
      <w:proofErr w:type="spellStart"/>
      <w:r w:rsidRPr="00763434">
        <w:rPr>
          <w:rFonts w:eastAsia="標楷體"/>
          <w:kern w:val="2"/>
          <w:szCs w:val="24"/>
        </w:rPr>
        <w:t>Levendary</w:t>
      </w:r>
      <w:proofErr w:type="spellEnd"/>
      <w:r w:rsidRPr="00763434">
        <w:rPr>
          <w:rFonts w:eastAsia="標楷體"/>
          <w:kern w:val="2"/>
          <w:szCs w:val="24"/>
        </w:rPr>
        <w:t xml:space="preserve"> in managing the establishment and continuing operation in China.</w:t>
      </w:r>
    </w:p>
    <w:p w:rsidR="00763434" w:rsidRPr="00763434" w:rsidRDefault="00763434" w:rsidP="00763434">
      <w:pPr>
        <w:numPr>
          <w:ilvl w:val="0"/>
          <w:numId w:val="13"/>
        </w:numPr>
        <w:autoSpaceDE w:val="0"/>
        <w:autoSpaceDN w:val="0"/>
        <w:adjustRightInd/>
        <w:spacing w:line="240" w:lineRule="auto"/>
        <w:ind w:rightChars="100" w:right="240"/>
        <w:textAlignment w:val="auto"/>
        <w:rPr>
          <w:rFonts w:eastAsia="標楷體"/>
          <w:kern w:val="2"/>
          <w:szCs w:val="24"/>
        </w:rPr>
      </w:pPr>
      <w:r w:rsidRPr="00763434">
        <w:rPr>
          <w:rFonts w:eastAsia="標楷體" w:hint="eastAsia"/>
          <w:kern w:val="2"/>
          <w:szCs w:val="24"/>
        </w:rPr>
        <w:t>What changes, if any, should Mia Foster make? Specifically, what should she do about Louis Chen? And what changes, if any, would you propose at headquarters?</w:t>
      </w:r>
    </w:p>
    <w:p w:rsidR="00763434" w:rsidRPr="00763434" w:rsidRDefault="00763434" w:rsidP="00763434">
      <w:pPr>
        <w:numPr>
          <w:ilvl w:val="0"/>
          <w:numId w:val="13"/>
        </w:numPr>
        <w:autoSpaceDE w:val="0"/>
        <w:autoSpaceDN w:val="0"/>
        <w:adjustRightInd/>
        <w:spacing w:line="240" w:lineRule="auto"/>
        <w:textAlignment w:val="auto"/>
        <w:rPr>
          <w:rFonts w:eastAsia="標楷體"/>
          <w:kern w:val="2"/>
          <w:szCs w:val="24"/>
        </w:rPr>
      </w:pPr>
      <w:r w:rsidRPr="00763434">
        <w:rPr>
          <w:rFonts w:eastAsia="標楷體" w:hint="eastAsia"/>
          <w:kern w:val="2"/>
          <w:szCs w:val="24"/>
        </w:rPr>
        <w:t>Prepare a specific action program for Foster to help her deal with the need for continued growth in China. What should be on the agenda for her meeting with Chen?</w:t>
      </w:r>
    </w:p>
    <w:p w:rsidR="00763434" w:rsidRPr="00763434" w:rsidRDefault="00763434" w:rsidP="00763434">
      <w:pPr>
        <w:autoSpaceDE w:val="0"/>
        <w:autoSpaceDN w:val="0"/>
        <w:textAlignment w:val="auto"/>
        <w:rPr>
          <w:b/>
          <w:kern w:val="2"/>
          <w:szCs w:val="24"/>
          <w:shd w:val="pct15" w:color="auto" w:fill="FFFFFF"/>
        </w:rPr>
      </w:pPr>
    </w:p>
    <w:p w:rsidR="00763434" w:rsidRPr="00763434" w:rsidRDefault="00763434" w:rsidP="00763434">
      <w:pPr>
        <w:autoSpaceDE w:val="0"/>
        <w:autoSpaceDN w:val="0"/>
        <w:textAlignment w:val="auto"/>
        <w:rPr>
          <w:b/>
          <w:kern w:val="2"/>
        </w:rPr>
      </w:pPr>
      <w:r w:rsidRPr="00763434">
        <w:rPr>
          <w:b/>
          <w:kern w:val="2"/>
          <w:szCs w:val="24"/>
          <w:shd w:val="pct15" w:color="auto" w:fill="FFFFFF"/>
        </w:rPr>
        <w:t>Jollibee Foods Corporation</w:t>
      </w:r>
      <w:r w:rsidRPr="00763434">
        <w:rPr>
          <w:rFonts w:hint="eastAsia"/>
          <w:b/>
          <w:kern w:val="2"/>
          <w:szCs w:val="24"/>
          <w:shd w:val="pct15" w:color="auto" w:fill="FFFFFF"/>
        </w:rPr>
        <w:t xml:space="preserve"> (A): International Expansion</w:t>
      </w:r>
    </w:p>
    <w:p w:rsidR="00763434" w:rsidRPr="00763434" w:rsidRDefault="00763434" w:rsidP="00763434">
      <w:pPr>
        <w:numPr>
          <w:ilvl w:val="0"/>
          <w:numId w:val="2"/>
        </w:numPr>
        <w:autoSpaceDE w:val="0"/>
        <w:autoSpaceDN w:val="0"/>
        <w:adjustRightInd/>
        <w:spacing w:line="240" w:lineRule="auto"/>
        <w:textAlignment w:val="auto"/>
        <w:rPr>
          <w:kern w:val="2"/>
        </w:rPr>
      </w:pPr>
      <w:r w:rsidRPr="00763434">
        <w:rPr>
          <w:kern w:val="2"/>
          <w:szCs w:val="24"/>
        </w:rPr>
        <w:t xml:space="preserve">How was Jollibee able to build its dominant position in fast food in the </w:t>
      </w:r>
      <w:smartTag w:uri="urn:schemas-microsoft-com:office:smarttags" w:element="place">
        <w:smartTag w:uri="urn:schemas-microsoft-com:office:smarttags" w:element="country-region">
          <w:r w:rsidRPr="00763434">
            <w:rPr>
              <w:kern w:val="2"/>
              <w:szCs w:val="24"/>
            </w:rPr>
            <w:t>Philippines</w:t>
          </w:r>
        </w:smartTag>
      </w:smartTag>
      <w:r w:rsidRPr="00763434">
        <w:rPr>
          <w:kern w:val="2"/>
          <w:szCs w:val="24"/>
        </w:rPr>
        <w:t>? What sources of competitive advantage were there able to develop against McDonald’s in its home market?</w:t>
      </w:r>
    </w:p>
    <w:p w:rsidR="00763434" w:rsidRPr="00763434" w:rsidRDefault="00763434" w:rsidP="00763434">
      <w:pPr>
        <w:numPr>
          <w:ilvl w:val="0"/>
          <w:numId w:val="2"/>
        </w:numPr>
        <w:autoSpaceDE w:val="0"/>
        <w:autoSpaceDN w:val="0"/>
        <w:adjustRightInd/>
        <w:spacing w:line="240" w:lineRule="auto"/>
        <w:textAlignment w:val="auto"/>
        <w:rPr>
          <w:kern w:val="2"/>
        </w:rPr>
      </w:pPr>
      <w:r w:rsidRPr="00763434">
        <w:rPr>
          <w:kern w:val="2"/>
          <w:szCs w:val="24"/>
        </w:rPr>
        <w:t xml:space="preserve">How would you evaluate Tony </w:t>
      </w:r>
      <w:proofErr w:type="spellStart"/>
      <w:r w:rsidRPr="00763434">
        <w:rPr>
          <w:kern w:val="2"/>
          <w:szCs w:val="24"/>
        </w:rPr>
        <w:t>Kitchner’s</w:t>
      </w:r>
      <w:proofErr w:type="spellEnd"/>
      <w:r w:rsidRPr="00763434">
        <w:rPr>
          <w:kern w:val="2"/>
          <w:szCs w:val="24"/>
        </w:rPr>
        <w:t xml:space="preserve"> effectiveness as the first head of Jollibee’s international division? Does his broad strategic thrust make sense? How effectively did he develop the organization to implement his priorities?</w:t>
      </w:r>
    </w:p>
    <w:p w:rsidR="00763434" w:rsidRPr="00763434" w:rsidRDefault="00763434" w:rsidP="00763434">
      <w:pPr>
        <w:numPr>
          <w:ilvl w:val="0"/>
          <w:numId w:val="2"/>
        </w:numPr>
        <w:tabs>
          <w:tab w:val="left" w:pos="1440"/>
        </w:tabs>
        <w:adjustRightInd/>
        <w:spacing w:line="240" w:lineRule="auto"/>
        <w:textAlignment w:val="auto"/>
        <w:rPr>
          <w:kern w:val="2"/>
          <w:szCs w:val="24"/>
        </w:rPr>
      </w:pPr>
      <w:r w:rsidRPr="00763434">
        <w:rPr>
          <w:kern w:val="2"/>
          <w:szCs w:val="24"/>
        </w:rPr>
        <w:t xml:space="preserve">As </w:t>
      </w:r>
      <w:proofErr w:type="spellStart"/>
      <w:r w:rsidRPr="00763434">
        <w:rPr>
          <w:kern w:val="2"/>
          <w:szCs w:val="24"/>
        </w:rPr>
        <w:t>No</w:t>
      </w:r>
      <w:r w:rsidRPr="00763434">
        <w:rPr>
          <w:rFonts w:hint="eastAsia"/>
          <w:kern w:val="2"/>
          <w:szCs w:val="24"/>
        </w:rPr>
        <w:t>li</w:t>
      </w:r>
      <w:proofErr w:type="spellEnd"/>
      <w:r w:rsidRPr="00763434">
        <w:rPr>
          <w:kern w:val="2"/>
          <w:szCs w:val="24"/>
        </w:rPr>
        <w:t xml:space="preserve"> </w:t>
      </w:r>
      <w:proofErr w:type="spellStart"/>
      <w:r w:rsidRPr="00763434">
        <w:rPr>
          <w:kern w:val="2"/>
          <w:szCs w:val="24"/>
        </w:rPr>
        <w:t>Tingzon</w:t>
      </w:r>
      <w:proofErr w:type="spellEnd"/>
      <w:r w:rsidRPr="00763434">
        <w:rPr>
          <w:kern w:val="2"/>
          <w:szCs w:val="24"/>
        </w:rPr>
        <w:t>, how would you deal with the three options described at the end of the case? How would you implement your decision?</w:t>
      </w:r>
    </w:p>
    <w:p w:rsidR="00763434" w:rsidRPr="00763434" w:rsidRDefault="00763434" w:rsidP="00763434">
      <w:pPr>
        <w:adjustRightInd/>
        <w:spacing w:line="240" w:lineRule="auto"/>
        <w:textAlignment w:val="auto"/>
        <w:rPr>
          <w:b/>
          <w:kern w:val="2"/>
          <w:szCs w:val="24"/>
          <w:shd w:val="pct15" w:color="auto" w:fill="FFFFFF"/>
        </w:rPr>
      </w:pPr>
    </w:p>
    <w:p w:rsidR="00763434" w:rsidRPr="00763434" w:rsidRDefault="00763434" w:rsidP="00763434">
      <w:pPr>
        <w:adjustRightInd/>
        <w:spacing w:line="240" w:lineRule="auto"/>
        <w:textAlignment w:val="auto"/>
        <w:rPr>
          <w:b/>
          <w:kern w:val="2"/>
          <w:szCs w:val="24"/>
          <w:shd w:val="pct15" w:color="auto" w:fill="FFFFFF"/>
        </w:rPr>
      </w:pPr>
    </w:p>
    <w:p w:rsidR="00763434" w:rsidRPr="00763434" w:rsidRDefault="00763434" w:rsidP="00763434">
      <w:pPr>
        <w:adjustRightInd/>
        <w:spacing w:line="240" w:lineRule="auto"/>
        <w:textAlignment w:val="auto"/>
        <w:rPr>
          <w:kern w:val="2"/>
          <w:szCs w:val="24"/>
          <w:shd w:val="pct15" w:color="auto" w:fill="FFFFFF"/>
        </w:rPr>
      </w:pPr>
      <w:r w:rsidRPr="00763434">
        <w:rPr>
          <w:rFonts w:hint="eastAsia"/>
          <w:b/>
          <w:kern w:val="2"/>
          <w:szCs w:val="24"/>
          <w:shd w:val="pct15" w:color="auto" w:fill="FFFFFF"/>
        </w:rPr>
        <w:t>Kent Chemical: Organizing for International Growth</w:t>
      </w:r>
    </w:p>
    <w:p w:rsidR="00763434" w:rsidRPr="00763434" w:rsidRDefault="00763434" w:rsidP="00763434">
      <w:pPr>
        <w:widowControl/>
        <w:numPr>
          <w:ilvl w:val="0"/>
          <w:numId w:val="14"/>
        </w:numPr>
        <w:adjustRightInd/>
        <w:spacing w:line="360" w:lineRule="exact"/>
        <w:textAlignment w:val="auto"/>
        <w:rPr>
          <w:rFonts w:eastAsia="標楷體"/>
          <w:kern w:val="2"/>
          <w:szCs w:val="24"/>
        </w:rPr>
      </w:pPr>
      <w:r w:rsidRPr="00763434">
        <w:rPr>
          <w:rFonts w:eastAsia="標楷體"/>
          <w:kern w:val="2"/>
          <w:szCs w:val="24"/>
        </w:rPr>
        <w:t xml:space="preserve">What are the problems facing </w:t>
      </w:r>
      <w:r w:rsidRPr="00763434">
        <w:rPr>
          <w:rFonts w:eastAsia="標楷體" w:hint="eastAsia"/>
          <w:kern w:val="2"/>
          <w:szCs w:val="24"/>
        </w:rPr>
        <w:t>Luis Morales,</w:t>
      </w:r>
      <w:r w:rsidRPr="00763434">
        <w:rPr>
          <w:rFonts w:eastAsia="標楷體"/>
          <w:kern w:val="2"/>
          <w:szCs w:val="24"/>
        </w:rPr>
        <w:t xml:space="preserve"> and </w:t>
      </w:r>
      <w:r w:rsidRPr="00763434">
        <w:rPr>
          <w:rFonts w:eastAsia="標楷體" w:hint="eastAsia"/>
          <w:kern w:val="2"/>
          <w:szCs w:val="24"/>
        </w:rPr>
        <w:t>Kent Chemical, as he began implementing Ben Fisher</w:t>
      </w:r>
      <w:r w:rsidRPr="00763434">
        <w:rPr>
          <w:rFonts w:eastAsia="標楷體"/>
          <w:kern w:val="2"/>
          <w:szCs w:val="24"/>
        </w:rPr>
        <w:t>’</w:t>
      </w:r>
      <w:r w:rsidRPr="00763434">
        <w:rPr>
          <w:rFonts w:eastAsia="標楷體" w:hint="eastAsia"/>
          <w:kern w:val="2"/>
          <w:szCs w:val="24"/>
        </w:rPr>
        <w:t>s international expansion strategy</w:t>
      </w:r>
      <w:r w:rsidRPr="00763434">
        <w:rPr>
          <w:rFonts w:eastAsia="標楷體"/>
          <w:kern w:val="2"/>
          <w:szCs w:val="24"/>
        </w:rPr>
        <w:t xml:space="preserve">? </w:t>
      </w:r>
      <w:r w:rsidRPr="00763434">
        <w:rPr>
          <w:rFonts w:eastAsia="標楷體" w:hint="eastAsia"/>
          <w:kern w:val="2"/>
          <w:szCs w:val="24"/>
        </w:rPr>
        <w:t>Why have these problems emerged now?</w:t>
      </w:r>
    </w:p>
    <w:p w:rsidR="00763434" w:rsidRPr="00763434" w:rsidRDefault="00763434" w:rsidP="00763434">
      <w:pPr>
        <w:widowControl/>
        <w:numPr>
          <w:ilvl w:val="0"/>
          <w:numId w:val="14"/>
        </w:numPr>
        <w:adjustRightInd/>
        <w:spacing w:line="360" w:lineRule="exact"/>
        <w:textAlignment w:val="auto"/>
        <w:rPr>
          <w:rFonts w:eastAsia="標楷體"/>
          <w:kern w:val="2"/>
          <w:szCs w:val="24"/>
        </w:rPr>
      </w:pPr>
      <w:r w:rsidRPr="00763434">
        <w:rPr>
          <w:rFonts w:eastAsia="標楷體" w:hint="eastAsia"/>
          <w:kern w:val="2"/>
          <w:szCs w:val="24"/>
        </w:rPr>
        <w:t xml:space="preserve">How would you evaluate the organizational changes he made in response to those problems? Why were they unsuccessful? What would you do </w:t>
      </w:r>
      <w:r w:rsidRPr="00763434">
        <w:rPr>
          <w:rFonts w:eastAsia="標楷體" w:hint="eastAsia"/>
          <w:b/>
          <w:i/>
          <w:kern w:val="2"/>
          <w:szCs w:val="24"/>
        </w:rPr>
        <w:t>differently</w:t>
      </w:r>
      <w:r w:rsidRPr="00763434">
        <w:rPr>
          <w:rFonts w:eastAsia="標楷體" w:hint="eastAsia"/>
          <w:kern w:val="2"/>
          <w:szCs w:val="24"/>
        </w:rPr>
        <w:t xml:space="preserve"> to make them work?</w:t>
      </w:r>
    </w:p>
    <w:p w:rsidR="00763434" w:rsidRPr="00763434" w:rsidRDefault="00763434" w:rsidP="00763434">
      <w:pPr>
        <w:widowControl/>
        <w:numPr>
          <w:ilvl w:val="0"/>
          <w:numId w:val="14"/>
        </w:numPr>
        <w:adjustRightInd/>
        <w:spacing w:line="360" w:lineRule="exact"/>
        <w:textAlignment w:val="auto"/>
        <w:rPr>
          <w:rFonts w:eastAsia="標楷體"/>
          <w:kern w:val="2"/>
          <w:szCs w:val="24"/>
        </w:rPr>
      </w:pPr>
      <w:r w:rsidRPr="00763434">
        <w:rPr>
          <w:rFonts w:eastAsia="標楷體" w:hint="eastAsia"/>
          <w:kern w:val="2"/>
          <w:szCs w:val="24"/>
        </w:rPr>
        <w:t>What are the values provided by outside consultant, Sterling Partners? What do you think of Sterling</w:t>
      </w:r>
      <w:r w:rsidRPr="00763434">
        <w:rPr>
          <w:rFonts w:eastAsia="標楷體"/>
          <w:kern w:val="2"/>
          <w:szCs w:val="24"/>
        </w:rPr>
        <w:t>’</w:t>
      </w:r>
      <w:r w:rsidRPr="00763434">
        <w:rPr>
          <w:rFonts w:eastAsia="標楷體" w:hint="eastAsia"/>
          <w:kern w:val="2"/>
          <w:szCs w:val="24"/>
        </w:rPr>
        <w:t xml:space="preserve">s decision matrix? How helpful is it? </w:t>
      </w:r>
    </w:p>
    <w:p w:rsidR="00763434" w:rsidRPr="00763434" w:rsidRDefault="00763434" w:rsidP="00763434">
      <w:pPr>
        <w:widowControl/>
        <w:numPr>
          <w:ilvl w:val="0"/>
          <w:numId w:val="14"/>
        </w:numPr>
        <w:adjustRightInd/>
        <w:spacing w:line="360" w:lineRule="exact"/>
        <w:textAlignment w:val="auto"/>
        <w:rPr>
          <w:rFonts w:eastAsia="標楷體"/>
          <w:kern w:val="2"/>
          <w:szCs w:val="24"/>
        </w:rPr>
      </w:pPr>
      <w:r w:rsidRPr="00763434">
        <w:rPr>
          <w:rFonts w:eastAsia="標楷體" w:hint="eastAsia"/>
          <w:kern w:val="2"/>
          <w:szCs w:val="24"/>
        </w:rPr>
        <w:t>What should Morales recommend? What should Ben Fisher decide?</w:t>
      </w:r>
    </w:p>
    <w:p w:rsidR="00763434" w:rsidRPr="00763434" w:rsidRDefault="00763434" w:rsidP="00763434">
      <w:pPr>
        <w:adjustRightInd/>
        <w:spacing w:line="240" w:lineRule="auto"/>
        <w:textAlignment w:val="auto"/>
        <w:rPr>
          <w:kern w:val="2"/>
          <w:szCs w:val="24"/>
        </w:rPr>
      </w:pPr>
    </w:p>
    <w:p w:rsidR="00763434" w:rsidRPr="00763434" w:rsidRDefault="00763434" w:rsidP="00763434">
      <w:pPr>
        <w:tabs>
          <w:tab w:val="num" w:pos="0"/>
          <w:tab w:val="left" w:pos="1440"/>
        </w:tabs>
        <w:adjustRightInd/>
        <w:spacing w:beforeLines="50" w:before="180" w:line="240" w:lineRule="auto"/>
        <w:textAlignment w:val="auto"/>
        <w:rPr>
          <w:b/>
          <w:kern w:val="2"/>
          <w:szCs w:val="24"/>
          <w:shd w:val="pct15" w:color="auto" w:fill="FFFFFF"/>
        </w:rPr>
      </w:pPr>
      <w:r w:rsidRPr="00763434">
        <w:rPr>
          <w:rFonts w:hint="eastAsia"/>
          <w:b/>
          <w:kern w:val="2"/>
          <w:szCs w:val="24"/>
          <w:shd w:val="pct15" w:color="auto" w:fill="FFFFFF"/>
        </w:rPr>
        <w:t>World Vision International</w:t>
      </w:r>
      <w:r w:rsidRPr="00763434">
        <w:rPr>
          <w:b/>
          <w:kern w:val="2"/>
          <w:szCs w:val="24"/>
          <w:shd w:val="pct15" w:color="auto" w:fill="FFFFFF"/>
        </w:rPr>
        <w:t>’</w:t>
      </w:r>
      <w:r w:rsidRPr="00763434">
        <w:rPr>
          <w:rFonts w:hint="eastAsia"/>
          <w:b/>
          <w:kern w:val="2"/>
          <w:szCs w:val="24"/>
          <w:shd w:val="pct15" w:color="auto" w:fill="FFFFFF"/>
        </w:rPr>
        <w:t xml:space="preserve">s AIDS </w:t>
      </w:r>
      <w:r w:rsidRPr="00763434">
        <w:rPr>
          <w:b/>
          <w:kern w:val="2"/>
          <w:szCs w:val="24"/>
          <w:shd w:val="pct15" w:color="auto" w:fill="FFFFFF"/>
        </w:rPr>
        <w:t>In</w:t>
      </w:r>
      <w:r w:rsidRPr="00763434">
        <w:rPr>
          <w:rFonts w:hint="eastAsia"/>
          <w:b/>
          <w:kern w:val="2"/>
          <w:szCs w:val="24"/>
          <w:shd w:val="pct15" w:color="auto" w:fill="FFFFFF"/>
        </w:rPr>
        <w:t>itiative: Challenging a Global Partnership</w:t>
      </w:r>
    </w:p>
    <w:p w:rsidR="00763434" w:rsidRPr="00763434" w:rsidRDefault="00763434" w:rsidP="00763434">
      <w:pPr>
        <w:tabs>
          <w:tab w:val="left" w:pos="1440"/>
        </w:tabs>
        <w:adjustRightInd/>
        <w:spacing w:beforeLines="50" w:before="180" w:line="240" w:lineRule="auto"/>
        <w:ind w:left="240" w:hangingChars="100" w:hanging="240"/>
        <w:textAlignment w:val="auto"/>
        <w:rPr>
          <w:kern w:val="2"/>
          <w:szCs w:val="24"/>
        </w:rPr>
      </w:pPr>
      <w:r w:rsidRPr="00763434">
        <w:rPr>
          <w:rFonts w:eastAsia="標楷體" w:hint="eastAsia"/>
          <w:kern w:val="2"/>
          <w:szCs w:val="24"/>
        </w:rPr>
        <w:lastRenderedPageBreak/>
        <w:t>1. What are the sources of World Vision</w:t>
      </w:r>
      <w:r w:rsidRPr="00763434">
        <w:rPr>
          <w:rFonts w:eastAsia="標楷體"/>
          <w:kern w:val="2"/>
          <w:szCs w:val="24"/>
        </w:rPr>
        <w:t>’</w:t>
      </w:r>
      <w:r w:rsidRPr="00763434">
        <w:rPr>
          <w:rFonts w:eastAsia="標楷體" w:hint="eastAsia"/>
          <w:kern w:val="2"/>
          <w:szCs w:val="24"/>
        </w:rPr>
        <w:t xml:space="preserve">s rapid growth and program </w:t>
      </w:r>
      <w:r w:rsidRPr="00763434">
        <w:rPr>
          <w:rFonts w:eastAsia="標楷體"/>
          <w:kern w:val="2"/>
          <w:szCs w:val="24"/>
        </w:rPr>
        <w:t>effectiveness</w:t>
      </w:r>
      <w:r w:rsidRPr="00763434">
        <w:rPr>
          <w:rFonts w:eastAsia="標楷體" w:hint="eastAsia"/>
          <w:kern w:val="2"/>
          <w:szCs w:val="24"/>
        </w:rPr>
        <w:t>? How and why did these changes over the past 50 years? As it entered the twenty-first century, what were World Vision</w:t>
      </w:r>
      <w:r w:rsidRPr="00763434">
        <w:rPr>
          <w:rFonts w:eastAsia="標楷體"/>
          <w:kern w:val="2"/>
          <w:szCs w:val="24"/>
        </w:rPr>
        <w:t>’</w:t>
      </w:r>
      <w:r w:rsidRPr="00763434">
        <w:rPr>
          <w:rFonts w:eastAsia="標楷體" w:hint="eastAsia"/>
          <w:kern w:val="2"/>
          <w:szCs w:val="24"/>
        </w:rPr>
        <w:t xml:space="preserve">s greatest assets and </w:t>
      </w:r>
      <w:r w:rsidRPr="00763434">
        <w:rPr>
          <w:rFonts w:eastAsia="標楷體"/>
          <w:kern w:val="2"/>
          <w:szCs w:val="24"/>
        </w:rPr>
        <w:t>strengths</w:t>
      </w:r>
      <w:r w:rsidRPr="00763434">
        <w:rPr>
          <w:rFonts w:eastAsia="標楷體" w:hint="eastAsia"/>
          <w:kern w:val="2"/>
          <w:szCs w:val="24"/>
        </w:rPr>
        <w:t xml:space="preserve">? Its biggest limitations and </w:t>
      </w:r>
      <w:r w:rsidRPr="00763434">
        <w:rPr>
          <w:rFonts w:eastAsia="標楷體"/>
          <w:kern w:val="2"/>
          <w:szCs w:val="24"/>
        </w:rPr>
        <w:t>liabilities</w:t>
      </w:r>
      <w:r w:rsidRPr="00763434">
        <w:rPr>
          <w:rFonts w:eastAsia="標楷體" w:hint="eastAsia"/>
          <w:kern w:val="2"/>
          <w:szCs w:val="24"/>
        </w:rPr>
        <w:t>?</w:t>
      </w:r>
    </w:p>
    <w:p w:rsidR="00763434" w:rsidRPr="00763434" w:rsidRDefault="00763434" w:rsidP="00763434">
      <w:pPr>
        <w:tabs>
          <w:tab w:val="left" w:pos="1440"/>
        </w:tabs>
        <w:adjustRightInd/>
        <w:spacing w:beforeLines="50" w:before="180" w:line="240" w:lineRule="auto"/>
        <w:ind w:left="240" w:hangingChars="100" w:hanging="240"/>
        <w:textAlignment w:val="auto"/>
        <w:rPr>
          <w:kern w:val="2"/>
          <w:szCs w:val="24"/>
        </w:rPr>
      </w:pPr>
      <w:r w:rsidRPr="00763434">
        <w:rPr>
          <w:rFonts w:eastAsia="標楷體" w:hint="eastAsia"/>
          <w:kern w:val="2"/>
          <w:szCs w:val="24"/>
        </w:rPr>
        <w:t xml:space="preserve">2. Why has it taken World Vision so long to configure its worldwide partnership </w:t>
      </w:r>
      <w:r w:rsidRPr="00763434">
        <w:rPr>
          <w:rFonts w:eastAsia="標楷體"/>
          <w:kern w:val="2"/>
          <w:szCs w:val="24"/>
        </w:rPr>
        <w:t>organization</w:t>
      </w:r>
      <w:r w:rsidRPr="00763434">
        <w:rPr>
          <w:rFonts w:eastAsia="標楷體" w:hint="eastAsia"/>
          <w:kern w:val="2"/>
          <w:szCs w:val="24"/>
        </w:rPr>
        <w:t xml:space="preserve"> structure and governance processes? What do you think of the </w:t>
      </w:r>
      <w:r w:rsidRPr="00763434">
        <w:rPr>
          <w:rFonts w:eastAsia="標楷體"/>
          <w:kern w:val="2"/>
          <w:szCs w:val="24"/>
        </w:rPr>
        <w:t>federated</w:t>
      </w:r>
      <w:r w:rsidRPr="00763434">
        <w:rPr>
          <w:rFonts w:eastAsia="標楷體" w:hint="eastAsia"/>
          <w:kern w:val="2"/>
          <w:szCs w:val="24"/>
        </w:rPr>
        <w:t xml:space="preserve"> partnership model they have settled on? How appropriate are the governance processes and mechanisms?</w:t>
      </w:r>
    </w:p>
    <w:p w:rsidR="00763434" w:rsidRPr="00763434" w:rsidRDefault="00763434" w:rsidP="00763434">
      <w:pPr>
        <w:tabs>
          <w:tab w:val="left" w:pos="1440"/>
        </w:tabs>
        <w:adjustRightInd/>
        <w:spacing w:beforeLines="50" w:before="180" w:line="240" w:lineRule="auto"/>
        <w:ind w:left="240" w:hangingChars="100" w:hanging="240"/>
        <w:textAlignment w:val="auto"/>
        <w:rPr>
          <w:kern w:val="2"/>
          <w:szCs w:val="24"/>
        </w:rPr>
      </w:pPr>
      <w:r w:rsidRPr="00763434">
        <w:rPr>
          <w:rFonts w:eastAsia="標楷體" w:hint="eastAsia"/>
          <w:kern w:val="2"/>
          <w:szCs w:val="24"/>
        </w:rPr>
        <w:t xml:space="preserve">3. What advice would you give to the International Board regarding the AIDS Hope Initiative? Should WVI pursue this as a major strategic priority? What </w:t>
      </w:r>
      <w:r w:rsidRPr="00763434">
        <w:rPr>
          <w:rFonts w:eastAsia="標楷體"/>
          <w:kern w:val="2"/>
          <w:szCs w:val="24"/>
        </w:rPr>
        <w:t>advantage</w:t>
      </w:r>
      <w:r w:rsidRPr="00763434">
        <w:rPr>
          <w:rFonts w:eastAsia="標楷體" w:hint="eastAsia"/>
          <w:kern w:val="2"/>
          <w:szCs w:val="24"/>
        </w:rPr>
        <w:t>s do you see? What concerns do you have?</w:t>
      </w:r>
    </w:p>
    <w:p w:rsidR="00763434" w:rsidRPr="00763434" w:rsidRDefault="00763434" w:rsidP="00763434">
      <w:pPr>
        <w:tabs>
          <w:tab w:val="left" w:pos="1440"/>
        </w:tabs>
        <w:adjustRightInd/>
        <w:spacing w:beforeLines="50" w:before="180" w:line="240" w:lineRule="auto"/>
        <w:ind w:left="240" w:hangingChars="100" w:hanging="240"/>
        <w:textAlignment w:val="auto"/>
        <w:rPr>
          <w:rFonts w:eastAsia="標楷體"/>
          <w:kern w:val="2"/>
          <w:szCs w:val="24"/>
        </w:rPr>
      </w:pPr>
      <w:r w:rsidRPr="00763434">
        <w:rPr>
          <w:rFonts w:eastAsia="標楷體" w:hint="eastAsia"/>
          <w:kern w:val="2"/>
          <w:szCs w:val="24"/>
        </w:rPr>
        <w:t>4. If the International Board approves the initiative, what advice would you give to World Vision</w:t>
      </w:r>
      <w:r w:rsidRPr="00763434">
        <w:rPr>
          <w:rFonts w:eastAsia="標楷體"/>
          <w:kern w:val="2"/>
          <w:szCs w:val="24"/>
        </w:rPr>
        <w:t>’</w:t>
      </w:r>
      <w:r w:rsidRPr="00763434">
        <w:rPr>
          <w:rFonts w:eastAsia="標楷體" w:hint="eastAsia"/>
          <w:kern w:val="2"/>
          <w:szCs w:val="24"/>
        </w:rPr>
        <w:t xml:space="preserve">s management (Dean Hirsch, Rich Stearns, Wilfred, Wilfred </w:t>
      </w:r>
      <w:proofErr w:type="spellStart"/>
      <w:r w:rsidRPr="00763434">
        <w:rPr>
          <w:rFonts w:eastAsia="標楷體" w:hint="eastAsia"/>
          <w:kern w:val="2"/>
          <w:szCs w:val="24"/>
        </w:rPr>
        <w:t>Mlay</w:t>
      </w:r>
      <w:proofErr w:type="spellEnd"/>
      <w:r w:rsidRPr="00763434">
        <w:rPr>
          <w:rFonts w:eastAsia="標楷體" w:hint="eastAsia"/>
          <w:kern w:val="2"/>
          <w:szCs w:val="24"/>
        </w:rPr>
        <w:t>, Ken Casey)? How should they implement this new priority? Specifically, how should they deal with the resistance that they have encountered both inside and outside the organization?</w:t>
      </w:r>
    </w:p>
    <w:p w:rsidR="00763434" w:rsidRPr="00763434" w:rsidRDefault="00763434" w:rsidP="00763434">
      <w:pPr>
        <w:adjustRightInd/>
        <w:spacing w:line="240" w:lineRule="auto"/>
        <w:textAlignment w:val="auto"/>
        <w:rPr>
          <w:kern w:val="2"/>
          <w:szCs w:val="24"/>
        </w:rPr>
      </w:pPr>
    </w:p>
    <w:p w:rsidR="00763434" w:rsidRPr="00763434" w:rsidRDefault="00763434" w:rsidP="00763434">
      <w:pPr>
        <w:adjustRightInd/>
        <w:spacing w:line="240" w:lineRule="auto"/>
        <w:textAlignment w:val="auto"/>
        <w:rPr>
          <w:b/>
          <w:kern w:val="2"/>
          <w:szCs w:val="24"/>
          <w:shd w:val="pct15" w:color="auto" w:fill="FFFFFF"/>
        </w:rPr>
      </w:pPr>
      <w:r w:rsidRPr="00763434">
        <w:rPr>
          <w:b/>
          <w:kern w:val="2"/>
          <w:szCs w:val="24"/>
          <w:shd w:val="pct15" w:color="auto" w:fill="FFFFFF"/>
        </w:rPr>
        <w:t>BRL Hardy: Globalizing an Australian Wine Company</w:t>
      </w:r>
      <w:r w:rsidRPr="00763434">
        <w:rPr>
          <w:rFonts w:hint="eastAsia"/>
          <w:b/>
          <w:kern w:val="2"/>
          <w:szCs w:val="24"/>
          <w:shd w:val="pct15" w:color="auto" w:fill="FFFFFF"/>
        </w:rPr>
        <w:t xml:space="preserve"> </w:t>
      </w:r>
      <w:r w:rsidRPr="00763434">
        <w:rPr>
          <w:rFonts w:hint="eastAsia"/>
          <w:b/>
          <w:i/>
          <w:kern w:val="2"/>
          <w:szCs w:val="24"/>
          <w:shd w:val="pct15" w:color="auto" w:fill="FFFFFF"/>
        </w:rPr>
        <w:t>(for Role Play)</w:t>
      </w:r>
    </w:p>
    <w:p w:rsidR="00763434" w:rsidRPr="00763434" w:rsidRDefault="00763434" w:rsidP="00763434">
      <w:pPr>
        <w:numPr>
          <w:ilvl w:val="0"/>
          <w:numId w:val="5"/>
        </w:numPr>
        <w:adjustRightInd/>
        <w:spacing w:line="240" w:lineRule="auto"/>
        <w:textAlignment w:val="auto"/>
        <w:rPr>
          <w:kern w:val="2"/>
          <w:szCs w:val="24"/>
        </w:rPr>
      </w:pPr>
      <w:r w:rsidRPr="00763434">
        <w:rPr>
          <w:kern w:val="2"/>
          <w:szCs w:val="24"/>
        </w:rPr>
        <w:t xml:space="preserve">How do </w:t>
      </w:r>
      <w:proofErr w:type="spellStart"/>
      <w:r w:rsidRPr="00763434">
        <w:rPr>
          <w:kern w:val="2"/>
          <w:szCs w:val="24"/>
        </w:rPr>
        <w:t>you</w:t>
      </w:r>
      <w:proofErr w:type="spellEnd"/>
      <w:r w:rsidRPr="00763434">
        <w:rPr>
          <w:kern w:val="2"/>
          <w:szCs w:val="24"/>
        </w:rPr>
        <w:t xml:space="preserve"> account for BRL Hardy’s remarkable </w:t>
      </w:r>
      <w:proofErr w:type="spellStart"/>
      <w:r w:rsidRPr="00763434">
        <w:rPr>
          <w:kern w:val="2"/>
          <w:szCs w:val="24"/>
        </w:rPr>
        <w:t>post merger</w:t>
      </w:r>
      <w:proofErr w:type="spellEnd"/>
      <w:r w:rsidRPr="00763434">
        <w:rPr>
          <w:kern w:val="2"/>
          <w:szCs w:val="24"/>
        </w:rPr>
        <w:t xml:space="preserve"> success?</w:t>
      </w:r>
    </w:p>
    <w:p w:rsidR="00763434" w:rsidRPr="00763434" w:rsidRDefault="00763434" w:rsidP="00763434">
      <w:pPr>
        <w:numPr>
          <w:ilvl w:val="0"/>
          <w:numId w:val="5"/>
        </w:numPr>
        <w:adjustRightInd/>
        <w:spacing w:line="240" w:lineRule="auto"/>
        <w:textAlignment w:val="auto"/>
        <w:rPr>
          <w:kern w:val="2"/>
          <w:szCs w:val="24"/>
        </w:rPr>
      </w:pPr>
      <w:r w:rsidRPr="00763434">
        <w:rPr>
          <w:kern w:val="2"/>
          <w:szCs w:val="24"/>
        </w:rPr>
        <w:t>What is the source of tension between Stephen Davies and Christopher Carson? How effectively has Steve Millar handled their differences?</w:t>
      </w:r>
    </w:p>
    <w:p w:rsidR="00763434" w:rsidRPr="00763434" w:rsidRDefault="00763434" w:rsidP="00763434">
      <w:pPr>
        <w:numPr>
          <w:ilvl w:val="0"/>
          <w:numId w:val="5"/>
        </w:numPr>
        <w:adjustRightInd/>
        <w:spacing w:line="240" w:lineRule="auto"/>
        <w:textAlignment w:val="auto"/>
        <w:rPr>
          <w:kern w:val="2"/>
          <w:szCs w:val="24"/>
        </w:rPr>
      </w:pPr>
      <w:r w:rsidRPr="00763434">
        <w:rPr>
          <w:kern w:val="2"/>
          <w:szCs w:val="24"/>
        </w:rPr>
        <w:t xml:space="preserve">Should Millar approve </w:t>
      </w:r>
      <w:smartTag w:uri="urn:schemas-microsoft-com:office:smarttags" w:element="place">
        <w:smartTag w:uri="urn:schemas-microsoft-com:office:smarttags" w:element="City">
          <w:r w:rsidRPr="00763434">
            <w:rPr>
              <w:kern w:val="2"/>
              <w:szCs w:val="24"/>
            </w:rPr>
            <w:t>Carson</w:t>
          </w:r>
        </w:smartTag>
      </w:smartTag>
      <w:r w:rsidRPr="00763434">
        <w:rPr>
          <w:kern w:val="2"/>
          <w:szCs w:val="24"/>
        </w:rPr>
        <w:t xml:space="preserve">’s proposal to launch </w:t>
      </w:r>
      <w:proofErr w:type="spellStart"/>
      <w:r w:rsidRPr="00763434">
        <w:rPr>
          <w:kern w:val="2"/>
          <w:szCs w:val="24"/>
        </w:rPr>
        <w:t>D’istinto</w:t>
      </w:r>
      <w:proofErr w:type="spellEnd"/>
      <w:r w:rsidRPr="00763434">
        <w:rPr>
          <w:kern w:val="2"/>
          <w:szCs w:val="24"/>
        </w:rPr>
        <w:t>? Why or why not?</w:t>
      </w:r>
    </w:p>
    <w:p w:rsidR="00763434" w:rsidRPr="00763434" w:rsidRDefault="00763434" w:rsidP="00763434">
      <w:pPr>
        <w:numPr>
          <w:ilvl w:val="0"/>
          <w:numId w:val="5"/>
        </w:numPr>
        <w:tabs>
          <w:tab w:val="left" w:pos="1440"/>
        </w:tabs>
        <w:adjustRightInd/>
        <w:spacing w:line="240" w:lineRule="auto"/>
        <w:textAlignment w:val="auto"/>
        <w:rPr>
          <w:kern w:val="2"/>
          <w:szCs w:val="24"/>
        </w:rPr>
      </w:pPr>
      <w:r w:rsidRPr="00763434">
        <w:rPr>
          <w:kern w:val="2"/>
          <w:szCs w:val="24"/>
        </w:rPr>
        <w:t xml:space="preserve">What recommendation would you make to the organization concerning the conflicting proposals for </w:t>
      </w:r>
      <w:r w:rsidRPr="00763434">
        <w:rPr>
          <w:i/>
          <w:kern w:val="2"/>
          <w:szCs w:val="24"/>
        </w:rPr>
        <w:t>Kelly’s Revenge</w:t>
      </w:r>
      <w:r w:rsidRPr="00763434">
        <w:rPr>
          <w:kern w:val="2"/>
          <w:szCs w:val="24"/>
        </w:rPr>
        <w:t xml:space="preserve"> and </w:t>
      </w:r>
      <w:proofErr w:type="spellStart"/>
      <w:r w:rsidRPr="00763434">
        <w:rPr>
          <w:i/>
          <w:kern w:val="2"/>
          <w:szCs w:val="24"/>
        </w:rPr>
        <w:t>Banrock</w:t>
      </w:r>
      <w:proofErr w:type="spellEnd"/>
      <w:r w:rsidRPr="00763434">
        <w:rPr>
          <w:i/>
          <w:kern w:val="2"/>
          <w:szCs w:val="24"/>
        </w:rPr>
        <w:t xml:space="preserve"> Station</w:t>
      </w:r>
      <w:r w:rsidRPr="00763434">
        <w:rPr>
          <w:kern w:val="2"/>
          <w:szCs w:val="24"/>
        </w:rPr>
        <w:t>? What would you decide to do as Carson? As Millar?</w:t>
      </w:r>
    </w:p>
    <w:p w:rsidR="00763434" w:rsidRPr="00763434" w:rsidRDefault="00763434" w:rsidP="00763434">
      <w:pPr>
        <w:tabs>
          <w:tab w:val="left" w:pos="1440"/>
        </w:tabs>
        <w:textAlignment w:val="auto"/>
        <w:rPr>
          <w:kern w:val="2"/>
          <w:szCs w:val="24"/>
        </w:rPr>
      </w:pPr>
    </w:p>
    <w:p w:rsidR="00763434" w:rsidRPr="00763434" w:rsidRDefault="00763434" w:rsidP="00763434">
      <w:pPr>
        <w:adjustRightInd/>
        <w:spacing w:line="240" w:lineRule="auto"/>
        <w:textAlignment w:val="auto"/>
        <w:rPr>
          <w:b/>
          <w:kern w:val="2"/>
          <w:szCs w:val="24"/>
          <w:shd w:val="pct15" w:color="auto" w:fill="FFFFFF"/>
        </w:rPr>
      </w:pPr>
      <w:r w:rsidRPr="00763434">
        <w:rPr>
          <w:rFonts w:hint="eastAsia"/>
          <w:b/>
          <w:kern w:val="2"/>
          <w:szCs w:val="24"/>
          <w:shd w:val="pct15" w:color="auto" w:fill="FFFFFF"/>
        </w:rPr>
        <w:t>Silvio Napoli at Schindler (A)</w:t>
      </w:r>
    </w:p>
    <w:p w:rsidR="00763434" w:rsidRPr="00763434" w:rsidRDefault="00763434" w:rsidP="00763434">
      <w:pPr>
        <w:numPr>
          <w:ilvl w:val="0"/>
          <w:numId w:val="7"/>
        </w:numPr>
        <w:adjustRightInd/>
        <w:spacing w:line="240" w:lineRule="auto"/>
        <w:textAlignment w:val="auto"/>
        <w:rPr>
          <w:b/>
          <w:kern w:val="2"/>
          <w:szCs w:val="24"/>
          <w:shd w:val="pct15" w:color="auto" w:fill="FFFFFF"/>
        </w:rPr>
      </w:pPr>
      <w:r w:rsidRPr="00763434">
        <w:rPr>
          <w:rFonts w:hint="eastAsia"/>
          <w:kern w:val="2"/>
          <w:szCs w:val="24"/>
        </w:rPr>
        <w:t>How would you evaluate Silvio</w:t>
      </w:r>
      <w:r w:rsidRPr="00763434">
        <w:rPr>
          <w:kern w:val="2"/>
          <w:szCs w:val="24"/>
        </w:rPr>
        <w:t>’</w:t>
      </w:r>
      <w:r w:rsidRPr="00763434">
        <w:rPr>
          <w:rFonts w:hint="eastAsia"/>
          <w:kern w:val="2"/>
          <w:szCs w:val="24"/>
        </w:rPr>
        <w:t>s first seven months as general manager of the Indian company? What are his achievements? What concerns do you have?</w:t>
      </w:r>
    </w:p>
    <w:p w:rsidR="00763434" w:rsidRPr="00763434" w:rsidRDefault="00763434" w:rsidP="00763434">
      <w:pPr>
        <w:numPr>
          <w:ilvl w:val="0"/>
          <w:numId w:val="7"/>
        </w:numPr>
        <w:adjustRightInd/>
        <w:spacing w:line="240" w:lineRule="auto"/>
        <w:textAlignment w:val="auto"/>
        <w:rPr>
          <w:b/>
          <w:kern w:val="2"/>
          <w:szCs w:val="24"/>
          <w:shd w:val="pct15" w:color="auto" w:fill="FFFFFF"/>
        </w:rPr>
      </w:pPr>
      <w:r w:rsidRPr="00763434">
        <w:rPr>
          <w:rFonts w:hint="eastAsia"/>
          <w:kern w:val="2"/>
          <w:szCs w:val="24"/>
        </w:rPr>
        <w:t>Was Silvio the right choice for general manager of Schindler</w:t>
      </w:r>
      <w:r w:rsidRPr="00763434">
        <w:rPr>
          <w:kern w:val="2"/>
          <w:szCs w:val="24"/>
        </w:rPr>
        <w:t>’</w:t>
      </w:r>
      <w:r w:rsidRPr="00763434">
        <w:rPr>
          <w:rFonts w:hint="eastAsia"/>
          <w:kern w:val="2"/>
          <w:szCs w:val="24"/>
        </w:rPr>
        <w:t xml:space="preserve">s </w:t>
      </w:r>
      <w:smartTag w:uri="urn:schemas-microsoft-com:office:smarttags" w:element="place">
        <w:smartTag w:uri="urn:schemas-microsoft-com:office:smarttags" w:element="country-region">
          <w:r w:rsidRPr="00763434">
            <w:rPr>
              <w:rFonts w:hint="eastAsia"/>
              <w:kern w:val="2"/>
              <w:szCs w:val="24"/>
            </w:rPr>
            <w:t>India</w:t>
          </w:r>
        </w:smartTag>
      </w:smartTag>
      <w:r w:rsidRPr="00763434">
        <w:rPr>
          <w:rFonts w:hint="eastAsia"/>
          <w:kern w:val="2"/>
          <w:szCs w:val="24"/>
        </w:rPr>
        <w:t xml:space="preserve"> operations?</w:t>
      </w:r>
    </w:p>
    <w:p w:rsidR="00763434" w:rsidRPr="00763434" w:rsidRDefault="00763434" w:rsidP="00763434">
      <w:pPr>
        <w:numPr>
          <w:ilvl w:val="0"/>
          <w:numId w:val="7"/>
        </w:numPr>
        <w:adjustRightInd/>
        <w:spacing w:line="240" w:lineRule="auto"/>
        <w:textAlignment w:val="auto"/>
        <w:rPr>
          <w:b/>
          <w:kern w:val="2"/>
          <w:szCs w:val="24"/>
          <w:shd w:val="pct15" w:color="auto" w:fill="FFFFFF"/>
        </w:rPr>
      </w:pPr>
      <w:r w:rsidRPr="00763434">
        <w:rPr>
          <w:rFonts w:hint="eastAsia"/>
          <w:kern w:val="2"/>
          <w:szCs w:val="24"/>
        </w:rPr>
        <w:t>What advice would you give to Silvio regarding his decision on the nonstandard glass wall elevator that has been ordered?</w:t>
      </w:r>
    </w:p>
    <w:p w:rsidR="00763434" w:rsidRPr="00763434" w:rsidRDefault="00763434" w:rsidP="00763434">
      <w:pPr>
        <w:numPr>
          <w:ilvl w:val="0"/>
          <w:numId w:val="7"/>
        </w:numPr>
        <w:adjustRightInd/>
        <w:spacing w:line="240" w:lineRule="auto"/>
        <w:textAlignment w:val="auto"/>
        <w:rPr>
          <w:b/>
          <w:kern w:val="2"/>
          <w:szCs w:val="24"/>
          <w:shd w:val="pct15" w:color="auto" w:fill="FFFFFF"/>
        </w:rPr>
      </w:pPr>
      <w:r w:rsidRPr="00763434">
        <w:rPr>
          <w:rFonts w:hint="eastAsia"/>
          <w:kern w:val="2"/>
          <w:szCs w:val="24"/>
        </w:rPr>
        <w:t xml:space="preserve">How should he deal with the challenges he is facing over transfer prices and limited technical </w:t>
      </w:r>
      <w:r w:rsidRPr="00763434">
        <w:rPr>
          <w:kern w:val="2"/>
          <w:szCs w:val="24"/>
        </w:rPr>
        <w:t>cooperation</w:t>
      </w:r>
      <w:r w:rsidRPr="00763434">
        <w:rPr>
          <w:rFonts w:hint="eastAsia"/>
          <w:kern w:val="2"/>
          <w:szCs w:val="24"/>
        </w:rPr>
        <w:t xml:space="preserve"> from the European plants?</w:t>
      </w:r>
    </w:p>
    <w:p w:rsidR="00763434" w:rsidRPr="00763434" w:rsidRDefault="00763434" w:rsidP="00763434">
      <w:pPr>
        <w:numPr>
          <w:ilvl w:val="0"/>
          <w:numId w:val="7"/>
        </w:numPr>
        <w:adjustRightInd/>
        <w:spacing w:line="240" w:lineRule="auto"/>
        <w:textAlignment w:val="auto"/>
        <w:rPr>
          <w:kern w:val="2"/>
          <w:szCs w:val="24"/>
        </w:rPr>
      </w:pPr>
      <w:r w:rsidRPr="00763434">
        <w:rPr>
          <w:rFonts w:hint="eastAsia"/>
          <w:kern w:val="2"/>
          <w:szCs w:val="24"/>
        </w:rPr>
        <w:t>Should he change the strategy for Schindler India that he developed when he was in the company</w:t>
      </w:r>
      <w:r w:rsidRPr="00763434">
        <w:rPr>
          <w:kern w:val="2"/>
          <w:szCs w:val="24"/>
        </w:rPr>
        <w:t>’</w:t>
      </w:r>
      <w:r w:rsidRPr="00763434">
        <w:rPr>
          <w:rFonts w:hint="eastAsia"/>
          <w:kern w:val="2"/>
          <w:szCs w:val="24"/>
        </w:rPr>
        <w:t>s headquarters?</w:t>
      </w:r>
    </w:p>
    <w:p w:rsidR="00763434" w:rsidRPr="00763434" w:rsidRDefault="00763434" w:rsidP="00763434">
      <w:pPr>
        <w:numPr>
          <w:ilvl w:val="0"/>
          <w:numId w:val="7"/>
        </w:numPr>
        <w:adjustRightInd/>
        <w:spacing w:line="240" w:lineRule="auto"/>
        <w:textAlignment w:val="auto"/>
        <w:rPr>
          <w:kern w:val="2"/>
          <w:szCs w:val="24"/>
        </w:rPr>
      </w:pPr>
      <w:r w:rsidRPr="00763434">
        <w:rPr>
          <w:kern w:val="2"/>
          <w:szCs w:val="24"/>
        </w:rPr>
        <w:t xml:space="preserve">What is the role and tasks of Luc Bonnard in the case? In performing his role and </w:t>
      </w:r>
      <w:r w:rsidRPr="00763434">
        <w:rPr>
          <w:kern w:val="2"/>
          <w:szCs w:val="24"/>
        </w:rPr>
        <w:lastRenderedPageBreak/>
        <w:t>tasks, summarize what you’d like to do in this trip.</w:t>
      </w:r>
    </w:p>
    <w:p w:rsidR="00763434" w:rsidRPr="00763434" w:rsidRDefault="00763434" w:rsidP="00763434">
      <w:pPr>
        <w:tabs>
          <w:tab w:val="num" w:pos="0"/>
          <w:tab w:val="left" w:pos="1440"/>
        </w:tabs>
        <w:adjustRightInd/>
        <w:spacing w:beforeLines="50" w:before="180" w:line="240" w:lineRule="auto"/>
        <w:textAlignment w:val="auto"/>
        <w:rPr>
          <w:b/>
          <w:kern w:val="2"/>
          <w:szCs w:val="24"/>
          <w:shd w:val="pct15" w:color="auto" w:fill="FFFFFF"/>
        </w:rPr>
      </w:pPr>
      <w:r w:rsidRPr="00763434">
        <w:rPr>
          <w:b/>
          <w:kern w:val="2"/>
          <w:szCs w:val="24"/>
          <w:shd w:val="pct15" w:color="auto" w:fill="FFFFFF"/>
        </w:rPr>
        <w:t>IKEA’s Global Sourcing Challenge: Indian Rugs and Child Labor</w:t>
      </w:r>
      <w:r w:rsidRPr="00763434">
        <w:rPr>
          <w:rFonts w:hint="eastAsia"/>
          <w:b/>
          <w:kern w:val="2"/>
          <w:szCs w:val="24"/>
          <w:shd w:val="pct15" w:color="auto" w:fill="FFFFFF"/>
        </w:rPr>
        <w:t xml:space="preserve"> (A)</w:t>
      </w:r>
    </w:p>
    <w:p w:rsidR="00763434" w:rsidRPr="00763434" w:rsidRDefault="00763434" w:rsidP="00763434">
      <w:pPr>
        <w:tabs>
          <w:tab w:val="left" w:pos="1440"/>
        </w:tabs>
        <w:adjustRightInd/>
        <w:spacing w:beforeLines="50" w:before="180" w:line="240" w:lineRule="auto"/>
        <w:ind w:left="240" w:hangingChars="100" w:hanging="240"/>
        <w:textAlignment w:val="auto"/>
        <w:rPr>
          <w:kern w:val="2"/>
          <w:szCs w:val="24"/>
        </w:rPr>
      </w:pPr>
      <w:r w:rsidRPr="00763434">
        <w:rPr>
          <w:rFonts w:eastAsia="標楷體"/>
          <w:kern w:val="2"/>
          <w:szCs w:val="24"/>
        </w:rPr>
        <w:t xml:space="preserve">1. How </w:t>
      </w:r>
      <w:r w:rsidRPr="00763434">
        <w:rPr>
          <w:rFonts w:eastAsia="標楷體" w:hint="eastAsia"/>
          <w:kern w:val="2"/>
          <w:szCs w:val="24"/>
        </w:rPr>
        <w:t>s</w:t>
      </w:r>
      <w:r w:rsidRPr="00763434">
        <w:rPr>
          <w:rFonts w:eastAsia="標楷體"/>
          <w:kern w:val="2"/>
          <w:szCs w:val="24"/>
        </w:rPr>
        <w:t xml:space="preserve">hould Marianne </w:t>
      </w:r>
      <w:proofErr w:type="spellStart"/>
      <w:r w:rsidRPr="00763434">
        <w:rPr>
          <w:rFonts w:eastAsia="標楷體"/>
          <w:kern w:val="2"/>
          <w:szCs w:val="24"/>
        </w:rPr>
        <w:t>Barner</w:t>
      </w:r>
      <w:proofErr w:type="spellEnd"/>
      <w:r w:rsidRPr="00763434">
        <w:rPr>
          <w:rFonts w:eastAsia="標楷體"/>
          <w:kern w:val="2"/>
          <w:szCs w:val="24"/>
        </w:rPr>
        <w:t xml:space="preserve"> respond to the invitation for IKEA to have a representative appear on the upcoming broadcast if the German video program?</w:t>
      </w:r>
    </w:p>
    <w:p w:rsidR="00763434" w:rsidRPr="00763434" w:rsidRDefault="00763434" w:rsidP="00763434">
      <w:pPr>
        <w:tabs>
          <w:tab w:val="left" w:pos="1440"/>
        </w:tabs>
        <w:adjustRightInd/>
        <w:spacing w:beforeLines="50" w:before="180" w:line="240" w:lineRule="auto"/>
        <w:ind w:left="240" w:hangingChars="100" w:hanging="240"/>
        <w:textAlignment w:val="auto"/>
        <w:rPr>
          <w:kern w:val="2"/>
          <w:szCs w:val="24"/>
        </w:rPr>
      </w:pPr>
      <w:r w:rsidRPr="00763434">
        <w:rPr>
          <w:rFonts w:eastAsia="標楷體"/>
          <w:kern w:val="2"/>
          <w:szCs w:val="24"/>
        </w:rPr>
        <w:t xml:space="preserve">2. What actions should she take regarding the IKEA supply contract with </w:t>
      </w:r>
      <w:proofErr w:type="spellStart"/>
      <w:r w:rsidRPr="00763434">
        <w:rPr>
          <w:rFonts w:eastAsia="標楷體"/>
          <w:kern w:val="2"/>
          <w:szCs w:val="24"/>
        </w:rPr>
        <w:t>Rangan</w:t>
      </w:r>
      <w:proofErr w:type="spellEnd"/>
      <w:r w:rsidRPr="00763434">
        <w:rPr>
          <w:rFonts w:eastAsia="標楷體"/>
          <w:kern w:val="2"/>
          <w:szCs w:val="24"/>
        </w:rPr>
        <w:t xml:space="preserve"> Exports?</w:t>
      </w:r>
    </w:p>
    <w:p w:rsidR="00763434" w:rsidRPr="00763434" w:rsidRDefault="00763434" w:rsidP="00763434">
      <w:pPr>
        <w:tabs>
          <w:tab w:val="left" w:pos="1440"/>
        </w:tabs>
        <w:adjustRightInd/>
        <w:spacing w:beforeLines="50" w:before="180" w:line="240" w:lineRule="auto"/>
        <w:ind w:left="240" w:hangingChars="100" w:hanging="240"/>
        <w:textAlignment w:val="auto"/>
        <w:rPr>
          <w:kern w:val="2"/>
          <w:szCs w:val="24"/>
        </w:rPr>
      </w:pPr>
      <w:r w:rsidRPr="00763434">
        <w:rPr>
          <w:rFonts w:eastAsia="標楷體"/>
          <w:kern w:val="2"/>
          <w:szCs w:val="24"/>
        </w:rPr>
        <w:t xml:space="preserve">3. What long-term strategy would you suggest she take regarding IKEA’s continued operation in </w:t>
      </w:r>
      <w:smartTag w:uri="urn:schemas-microsoft-com:office:smarttags" w:element="place">
        <w:smartTag w:uri="urn:schemas-microsoft-com:office:smarttags" w:element="country-region">
          <w:r w:rsidRPr="00763434">
            <w:rPr>
              <w:rFonts w:eastAsia="標楷體"/>
              <w:kern w:val="2"/>
              <w:szCs w:val="24"/>
            </w:rPr>
            <w:t>India</w:t>
          </w:r>
        </w:smartTag>
      </w:smartTag>
      <w:r w:rsidRPr="00763434">
        <w:rPr>
          <w:rFonts w:eastAsia="標楷體"/>
          <w:kern w:val="2"/>
          <w:szCs w:val="24"/>
        </w:rPr>
        <w:t>? Should the company stay or should it exit? (Be prepared to describe the impact of such a decision and how you would manage it.)</w:t>
      </w:r>
    </w:p>
    <w:p w:rsidR="00763434" w:rsidRPr="00763434" w:rsidRDefault="00763434" w:rsidP="00763434">
      <w:pPr>
        <w:tabs>
          <w:tab w:val="left" w:pos="1440"/>
        </w:tabs>
        <w:adjustRightInd/>
        <w:spacing w:beforeLines="50" w:before="180" w:line="240" w:lineRule="auto"/>
        <w:ind w:left="240" w:hangingChars="100" w:hanging="240"/>
        <w:textAlignment w:val="auto"/>
        <w:rPr>
          <w:kern w:val="2"/>
          <w:szCs w:val="24"/>
        </w:rPr>
      </w:pPr>
      <w:r w:rsidRPr="00763434">
        <w:rPr>
          <w:rFonts w:eastAsia="標楷體"/>
          <w:kern w:val="2"/>
          <w:szCs w:val="24"/>
        </w:rPr>
        <w:t xml:space="preserve">4. For </w:t>
      </w:r>
      <w:r w:rsidRPr="00763434">
        <w:rPr>
          <w:rFonts w:eastAsia="標楷體" w:hint="eastAsia"/>
          <w:kern w:val="2"/>
          <w:szCs w:val="24"/>
        </w:rPr>
        <w:t>t</w:t>
      </w:r>
      <w:r w:rsidRPr="00763434">
        <w:rPr>
          <w:rFonts w:eastAsia="標楷體"/>
          <w:kern w:val="2"/>
          <w:szCs w:val="24"/>
        </w:rPr>
        <w:t xml:space="preserve">hose recommending that IKEA continue to source carpets in </w:t>
      </w:r>
      <w:smartTag w:uri="urn:schemas-microsoft-com:office:smarttags" w:element="country-region">
        <w:smartTag w:uri="urn:schemas-microsoft-com:office:smarttags" w:element="place">
          <w:r w:rsidRPr="00763434">
            <w:rPr>
              <w:rFonts w:eastAsia="標楷體"/>
              <w:kern w:val="2"/>
              <w:szCs w:val="24"/>
            </w:rPr>
            <w:t>India</w:t>
          </w:r>
        </w:smartTag>
      </w:smartTag>
      <w:r w:rsidRPr="00763434">
        <w:rPr>
          <w:rFonts w:eastAsia="標楷體"/>
          <w:kern w:val="2"/>
          <w:szCs w:val="24"/>
        </w:rPr>
        <w:t>, would you suggest that she:</w:t>
      </w:r>
    </w:p>
    <w:p w:rsidR="00763434" w:rsidRPr="00763434" w:rsidRDefault="00763434" w:rsidP="00763434">
      <w:pPr>
        <w:numPr>
          <w:ilvl w:val="0"/>
          <w:numId w:val="20"/>
        </w:numPr>
        <w:autoSpaceDE w:val="0"/>
        <w:autoSpaceDN w:val="0"/>
        <w:adjustRightInd/>
        <w:spacing w:beforeLines="50" w:before="180" w:line="240" w:lineRule="auto"/>
        <w:textAlignment w:val="auto"/>
        <w:rPr>
          <w:kern w:val="2"/>
          <w:szCs w:val="24"/>
        </w:rPr>
      </w:pPr>
      <w:r w:rsidRPr="00763434">
        <w:rPr>
          <w:kern w:val="2"/>
          <w:szCs w:val="24"/>
        </w:rPr>
        <w:t xml:space="preserve">continue IKEA’s own monitoring and control processes or sign-up to </w:t>
      </w:r>
      <w:proofErr w:type="spellStart"/>
      <w:r w:rsidRPr="00763434">
        <w:rPr>
          <w:kern w:val="2"/>
          <w:szCs w:val="24"/>
        </w:rPr>
        <w:t>Rugmark</w:t>
      </w:r>
      <w:proofErr w:type="spellEnd"/>
      <w:r w:rsidRPr="00763434">
        <w:rPr>
          <w:kern w:val="2"/>
          <w:szCs w:val="24"/>
        </w:rPr>
        <w:t>?</w:t>
      </w:r>
    </w:p>
    <w:p w:rsidR="00763434" w:rsidRPr="00763434" w:rsidRDefault="00763434" w:rsidP="00763434">
      <w:pPr>
        <w:numPr>
          <w:ilvl w:val="0"/>
          <w:numId w:val="20"/>
        </w:numPr>
        <w:autoSpaceDE w:val="0"/>
        <w:autoSpaceDN w:val="0"/>
        <w:adjustRightInd/>
        <w:spacing w:line="240" w:lineRule="auto"/>
        <w:textAlignment w:val="auto"/>
        <w:rPr>
          <w:kern w:val="2"/>
          <w:szCs w:val="24"/>
        </w:rPr>
      </w:pPr>
      <w:r w:rsidRPr="00763434">
        <w:rPr>
          <w:kern w:val="2"/>
          <w:szCs w:val="24"/>
        </w:rPr>
        <w:t>continue to focus only on eliminating the use of child labor in IKEA’s supply chain or engage in broader action to address the root causes of child labor as Save the Children is urging</w:t>
      </w:r>
      <w:r w:rsidRPr="00763434">
        <w:rPr>
          <w:rFonts w:hint="eastAsia"/>
          <w:kern w:val="2"/>
          <w:szCs w:val="24"/>
        </w:rPr>
        <w:t>?</w:t>
      </w:r>
    </w:p>
    <w:p w:rsidR="00763434" w:rsidRPr="00763434" w:rsidRDefault="00763434" w:rsidP="00763434">
      <w:pPr>
        <w:adjustRightInd/>
        <w:spacing w:line="240" w:lineRule="auto"/>
        <w:textAlignment w:val="auto"/>
        <w:rPr>
          <w:rFonts w:eastAsia="標楷體"/>
          <w:kern w:val="2"/>
          <w:szCs w:val="24"/>
        </w:rPr>
      </w:pPr>
    </w:p>
    <w:p w:rsidR="0006577A" w:rsidRPr="00763434" w:rsidRDefault="0006577A" w:rsidP="00781D6D"/>
    <w:sectPr w:rsidR="0006577A" w:rsidRPr="0076343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D5C18"/>
    <w:multiLevelType w:val="hybridMultilevel"/>
    <w:tmpl w:val="78D60EF8"/>
    <w:lvl w:ilvl="0" w:tplc="3FFC01E6">
      <w:start w:val="1"/>
      <w:numFmt w:val="lowerRoman"/>
      <w:lvlText w:val="%1."/>
      <w:lvlJc w:val="right"/>
      <w:pPr>
        <w:tabs>
          <w:tab w:val="num" w:pos="1440"/>
        </w:tabs>
        <w:ind w:left="1440" w:hanging="480"/>
      </w:pPr>
      <w:rPr>
        <w:rFonts w:ascii="Times New Roman" w:eastAsia="Times New Roman"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59206F"/>
    <w:multiLevelType w:val="hybridMultilevel"/>
    <w:tmpl w:val="ECEE1DA2"/>
    <w:lvl w:ilvl="0" w:tplc="B09E3C9C">
      <w:start w:val="1"/>
      <w:numFmt w:val="decimal"/>
      <w:lvlText w:val="%1."/>
      <w:lvlJc w:val="left"/>
      <w:pPr>
        <w:tabs>
          <w:tab w:val="num" w:pos="360"/>
        </w:tabs>
        <w:ind w:left="360" w:hanging="360"/>
      </w:pPr>
      <w:rPr>
        <w:rFonts w:hint="default"/>
      </w:rPr>
    </w:lvl>
    <w:lvl w:ilvl="1" w:tplc="1A10279E">
      <w:numFmt w:val="bullet"/>
      <w:lvlText w:val="-"/>
      <w:lvlJc w:val="left"/>
      <w:pPr>
        <w:tabs>
          <w:tab w:val="num" w:pos="840"/>
        </w:tabs>
        <w:ind w:left="840" w:hanging="360"/>
      </w:pPr>
      <w:rPr>
        <w:rFonts w:ascii="Times New Roman" w:eastAsia="新細明體" w:hAnsi="Times New Roman" w:cs="Times New Roman" w:hint="default"/>
      </w:rPr>
    </w:lvl>
    <w:lvl w:ilvl="2" w:tplc="D2361FAC">
      <w:start w:val="1"/>
      <w:numFmt w:val="decimal"/>
      <w:lvlText w:val="(%3)"/>
      <w:lvlJc w:val="left"/>
      <w:pPr>
        <w:ind w:left="1778" w:hanging="360"/>
      </w:pPr>
      <w:rPr>
        <w:rFonts w:ascii="Times New Roman" w:eastAsia="新細明體" w:hAnsi="Times New Roman" w:cs="Times New Roman"/>
        <w:b w:val="0"/>
      </w:rPr>
    </w:lvl>
    <w:lvl w:ilvl="3" w:tplc="0409000F">
      <w:start w:val="1"/>
      <w:numFmt w:val="decimal"/>
      <w:lvlText w:val="%4."/>
      <w:lvlJc w:val="left"/>
      <w:pPr>
        <w:tabs>
          <w:tab w:val="num" w:pos="1920"/>
        </w:tabs>
        <w:ind w:left="1920" w:hanging="480"/>
      </w:pPr>
    </w:lvl>
    <w:lvl w:ilvl="4" w:tplc="58C05076">
      <w:start w:val="1"/>
      <w:numFmt w:val="decimal"/>
      <w:lvlText w:val="%5"/>
      <w:lvlJc w:val="left"/>
      <w:pPr>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AAE17AD"/>
    <w:multiLevelType w:val="hybridMultilevel"/>
    <w:tmpl w:val="4BDA37EC"/>
    <w:lvl w:ilvl="0" w:tplc="6D5E070A">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2C6312C2"/>
    <w:multiLevelType w:val="hybridMultilevel"/>
    <w:tmpl w:val="1458CF40"/>
    <w:lvl w:ilvl="0" w:tplc="54546E9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FDC54C0"/>
    <w:multiLevelType w:val="hybridMultilevel"/>
    <w:tmpl w:val="409AAF64"/>
    <w:lvl w:ilvl="0" w:tplc="9B78E4CE">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52213C1"/>
    <w:multiLevelType w:val="hybridMultilevel"/>
    <w:tmpl w:val="B2CEFB20"/>
    <w:lvl w:ilvl="0" w:tplc="C8F6F902">
      <w:start w:val="1"/>
      <w:numFmt w:val="decimal"/>
      <w:lvlText w:val="%1."/>
      <w:lvlJc w:val="left"/>
      <w:pPr>
        <w:tabs>
          <w:tab w:val="num" w:pos="480"/>
        </w:tabs>
        <w:ind w:left="480" w:hanging="480"/>
      </w:pPr>
      <w:rPr>
        <w:rFonts w:hint="eastAsia"/>
        <w:b w:val="0"/>
        <w:i w:val="0"/>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7F66578"/>
    <w:multiLevelType w:val="hybridMultilevel"/>
    <w:tmpl w:val="0F2A0DD8"/>
    <w:lvl w:ilvl="0" w:tplc="9BEE7FCA">
      <w:start w:val="1"/>
      <w:numFmt w:val="decimal"/>
      <w:lvlText w:val="(%1)"/>
      <w:lvlJc w:val="left"/>
      <w:pPr>
        <w:ind w:left="1778" w:hanging="360"/>
      </w:pPr>
      <w:rPr>
        <w:rFonts w:hint="default"/>
        <w:i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4E416004"/>
    <w:multiLevelType w:val="hybridMultilevel"/>
    <w:tmpl w:val="7E0406C4"/>
    <w:lvl w:ilvl="0" w:tplc="B09E3C9C">
      <w:start w:val="1"/>
      <w:numFmt w:val="decimal"/>
      <w:lvlText w:val="%1."/>
      <w:lvlJc w:val="left"/>
      <w:pPr>
        <w:tabs>
          <w:tab w:val="num" w:pos="360"/>
        </w:tabs>
        <w:ind w:left="3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F1F1CCA"/>
    <w:multiLevelType w:val="hybridMultilevel"/>
    <w:tmpl w:val="3D1A8A4E"/>
    <w:lvl w:ilvl="0" w:tplc="785CDF16">
      <w:start w:val="1"/>
      <w:numFmt w:val="decimal"/>
      <w:lvlText w:val="%1."/>
      <w:lvlJc w:val="left"/>
      <w:pPr>
        <w:tabs>
          <w:tab w:val="num" w:pos="360"/>
        </w:tabs>
        <w:ind w:left="360" w:hanging="360"/>
      </w:pPr>
      <w:rPr>
        <w:rFonts w:ascii="Times New Roman" w:eastAsia="標楷體" w:hAnsi="Times New Roman" w:cs="Times New Roman"/>
      </w:rPr>
    </w:lvl>
    <w:lvl w:ilvl="1" w:tplc="04090019" w:tentative="1">
      <w:start w:val="1"/>
      <w:numFmt w:val="ideographTraditional"/>
      <w:lvlText w:val="%2、"/>
      <w:lvlJc w:val="left"/>
      <w:pPr>
        <w:tabs>
          <w:tab w:val="num" w:pos="280"/>
        </w:tabs>
        <w:ind w:left="280" w:hanging="480"/>
      </w:pPr>
    </w:lvl>
    <w:lvl w:ilvl="2" w:tplc="0409001B" w:tentative="1">
      <w:start w:val="1"/>
      <w:numFmt w:val="lowerRoman"/>
      <w:lvlText w:val="%3."/>
      <w:lvlJc w:val="right"/>
      <w:pPr>
        <w:tabs>
          <w:tab w:val="num" w:pos="760"/>
        </w:tabs>
        <w:ind w:left="760" w:hanging="480"/>
      </w:pPr>
    </w:lvl>
    <w:lvl w:ilvl="3" w:tplc="0409000F" w:tentative="1">
      <w:start w:val="1"/>
      <w:numFmt w:val="decimal"/>
      <w:lvlText w:val="%4."/>
      <w:lvlJc w:val="left"/>
      <w:pPr>
        <w:tabs>
          <w:tab w:val="num" w:pos="1240"/>
        </w:tabs>
        <w:ind w:left="1240" w:hanging="480"/>
      </w:pPr>
    </w:lvl>
    <w:lvl w:ilvl="4" w:tplc="04090019" w:tentative="1">
      <w:start w:val="1"/>
      <w:numFmt w:val="ideographTraditional"/>
      <w:lvlText w:val="%5、"/>
      <w:lvlJc w:val="left"/>
      <w:pPr>
        <w:tabs>
          <w:tab w:val="num" w:pos="1720"/>
        </w:tabs>
        <w:ind w:left="1720" w:hanging="480"/>
      </w:pPr>
    </w:lvl>
    <w:lvl w:ilvl="5" w:tplc="0409001B" w:tentative="1">
      <w:start w:val="1"/>
      <w:numFmt w:val="lowerRoman"/>
      <w:lvlText w:val="%6."/>
      <w:lvlJc w:val="right"/>
      <w:pPr>
        <w:tabs>
          <w:tab w:val="num" w:pos="2200"/>
        </w:tabs>
        <w:ind w:left="2200" w:hanging="480"/>
      </w:pPr>
    </w:lvl>
    <w:lvl w:ilvl="6" w:tplc="0409000F" w:tentative="1">
      <w:start w:val="1"/>
      <w:numFmt w:val="decimal"/>
      <w:lvlText w:val="%7."/>
      <w:lvlJc w:val="left"/>
      <w:pPr>
        <w:tabs>
          <w:tab w:val="num" w:pos="2680"/>
        </w:tabs>
        <w:ind w:left="2680" w:hanging="480"/>
      </w:pPr>
    </w:lvl>
    <w:lvl w:ilvl="7" w:tplc="04090019" w:tentative="1">
      <w:start w:val="1"/>
      <w:numFmt w:val="ideographTraditional"/>
      <w:lvlText w:val="%8、"/>
      <w:lvlJc w:val="left"/>
      <w:pPr>
        <w:tabs>
          <w:tab w:val="num" w:pos="3160"/>
        </w:tabs>
        <w:ind w:left="3160" w:hanging="480"/>
      </w:pPr>
    </w:lvl>
    <w:lvl w:ilvl="8" w:tplc="0409001B" w:tentative="1">
      <w:start w:val="1"/>
      <w:numFmt w:val="lowerRoman"/>
      <w:lvlText w:val="%9."/>
      <w:lvlJc w:val="right"/>
      <w:pPr>
        <w:tabs>
          <w:tab w:val="num" w:pos="3640"/>
        </w:tabs>
        <w:ind w:left="3640" w:hanging="480"/>
      </w:pPr>
    </w:lvl>
  </w:abstractNum>
  <w:abstractNum w:abstractNumId="9" w15:restartNumberingAfterBreak="0">
    <w:nsid w:val="4F9266A4"/>
    <w:multiLevelType w:val="hybridMultilevel"/>
    <w:tmpl w:val="06F650DA"/>
    <w:lvl w:ilvl="0" w:tplc="48E28134">
      <w:start w:val="1"/>
      <w:numFmt w:val="decimal"/>
      <w:lvlText w:val="(%1)"/>
      <w:lvlJc w:val="left"/>
      <w:pPr>
        <w:ind w:left="1778" w:hanging="360"/>
      </w:pPr>
      <w:rPr>
        <w:rFonts w:hint="default"/>
        <w:i w:val="0"/>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15:restartNumberingAfterBreak="0">
    <w:nsid w:val="570F2FBB"/>
    <w:multiLevelType w:val="hybridMultilevel"/>
    <w:tmpl w:val="87DEBBB4"/>
    <w:lvl w:ilvl="0" w:tplc="A8F2E52C">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 w15:restartNumberingAfterBreak="0">
    <w:nsid w:val="57290634"/>
    <w:multiLevelType w:val="hybridMultilevel"/>
    <w:tmpl w:val="3DC6469C"/>
    <w:lvl w:ilvl="0" w:tplc="6EA2D5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841702B"/>
    <w:multiLevelType w:val="singleLevel"/>
    <w:tmpl w:val="EA288704"/>
    <w:lvl w:ilvl="0">
      <w:start w:val="1"/>
      <w:numFmt w:val="decimal"/>
      <w:lvlText w:val="(%1)"/>
      <w:lvlJc w:val="left"/>
      <w:pPr>
        <w:tabs>
          <w:tab w:val="num" w:pos="1770"/>
        </w:tabs>
        <w:ind w:left="1770" w:hanging="330"/>
      </w:pPr>
    </w:lvl>
  </w:abstractNum>
  <w:abstractNum w:abstractNumId="13" w15:restartNumberingAfterBreak="0">
    <w:nsid w:val="5A1E781A"/>
    <w:multiLevelType w:val="hybridMultilevel"/>
    <w:tmpl w:val="9930388A"/>
    <w:lvl w:ilvl="0" w:tplc="966C26E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5B1D320A"/>
    <w:multiLevelType w:val="hybridMultilevel"/>
    <w:tmpl w:val="78A00E94"/>
    <w:lvl w:ilvl="0" w:tplc="0C9E49B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627901CA"/>
    <w:multiLevelType w:val="hybridMultilevel"/>
    <w:tmpl w:val="A53EC1E4"/>
    <w:lvl w:ilvl="0" w:tplc="495A7D2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643925B0"/>
    <w:multiLevelType w:val="singleLevel"/>
    <w:tmpl w:val="04B611D6"/>
    <w:lvl w:ilvl="0">
      <w:start w:val="1"/>
      <w:numFmt w:val="decimal"/>
      <w:lvlText w:val="%1."/>
      <w:lvlJc w:val="left"/>
      <w:pPr>
        <w:tabs>
          <w:tab w:val="num" w:pos="360"/>
        </w:tabs>
        <w:ind w:left="360" w:hanging="360"/>
      </w:pPr>
    </w:lvl>
  </w:abstractNum>
  <w:abstractNum w:abstractNumId="17" w15:restartNumberingAfterBreak="0">
    <w:nsid w:val="6DE77C5A"/>
    <w:multiLevelType w:val="singleLevel"/>
    <w:tmpl w:val="EA288704"/>
    <w:lvl w:ilvl="0">
      <w:start w:val="1"/>
      <w:numFmt w:val="decimal"/>
      <w:lvlText w:val="(%1)"/>
      <w:lvlJc w:val="left"/>
      <w:pPr>
        <w:tabs>
          <w:tab w:val="num" w:pos="1770"/>
        </w:tabs>
        <w:ind w:left="1770" w:hanging="330"/>
      </w:pPr>
    </w:lvl>
  </w:abstractNum>
  <w:abstractNum w:abstractNumId="18" w15:restartNumberingAfterBreak="0">
    <w:nsid w:val="7195425D"/>
    <w:multiLevelType w:val="singleLevel"/>
    <w:tmpl w:val="57D86AC0"/>
    <w:lvl w:ilvl="0">
      <w:start w:val="1"/>
      <w:numFmt w:val="decimal"/>
      <w:lvlText w:val="%1."/>
      <w:lvlJc w:val="left"/>
      <w:pPr>
        <w:tabs>
          <w:tab w:val="num" w:pos="240"/>
        </w:tabs>
        <w:ind w:left="240" w:hanging="240"/>
      </w:pPr>
      <w:rPr>
        <w:rFonts w:hint="default"/>
      </w:rPr>
    </w:lvl>
  </w:abstractNum>
  <w:abstractNum w:abstractNumId="19" w15:restartNumberingAfterBreak="0">
    <w:nsid w:val="74AA72BF"/>
    <w:multiLevelType w:val="hybridMultilevel"/>
    <w:tmpl w:val="2062D708"/>
    <w:lvl w:ilvl="0" w:tplc="E440FE4A">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9E7D0D"/>
    <w:multiLevelType w:val="hybridMultilevel"/>
    <w:tmpl w:val="372E6692"/>
    <w:lvl w:ilvl="0" w:tplc="EB162F40">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79DD6921"/>
    <w:multiLevelType w:val="singleLevel"/>
    <w:tmpl w:val="EA288704"/>
    <w:lvl w:ilvl="0">
      <w:start w:val="1"/>
      <w:numFmt w:val="decimal"/>
      <w:lvlText w:val="(%1)"/>
      <w:lvlJc w:val="left"/>
      <w:pPr>
        <w:tabs>
          <w:tab w:val="num" w:pos="1748"/>
        </w:tabs>
        <w:ind w:left="1748" w:hanging="330"/>
      </w:pPr>
    </w:lvl>
  </w:abstractNum>
  <w:num w:numId="1">
    <w:abstractNumId w:val="4"/>
  </w:num>
  <w:num w:numId="2">
    <w:abstractNumId w:val="16"/>
    <w:lvlOverride w:ilvl="0">
      <w:startOverride w:val="1"/>
    </w:lvlOverride>
  </w:num>
  <w:num w:numId="3">
    <w:abstractNumId w:val="12"/>
    <w:lvlOverride w:ilvl="0">
      <w:startOverride w:val="1"/>
    </w:lvlOverride>
  </w:num>
  <w:num w:numId="4">
    <w:abstractNumId w:val="1"/>
  </w:num>
  <w:num w:numId="5">
    <w:abstractNumId w:val="18"/>
    <w:lvlOverride w:ilvl="0">
      <w:startOverride w:val="1"/>
    </w:lvlOverride>
  </w:num>
  <w:num w:numId="6">
    <w:abstractNumId w:val="13"/>
  </w:num>
  <w:num w:numId="7">
    <w:abstractNumId w:val="5"/>
  </w:num>
  <w:num w:numId="8">
    <w:abstractNumId w:val="7"/>
  </w:num>
  <w:num w:numId="9">
    <w:abstractNumId w:val="17"/>
  </w:num>
  <w:num w:numId="10">
    <w:abstractNumId w:val="14"/>
  </w:num>
  <w:num w:numId="11">
    <w:abstractNumId w:val="2"/>
  </w:num>
  <w:num w:numId="12">
    <w:abstractNumId w:val="3"/>
  </w:num>
  <w:num w:numId="13">
    <w:abstractNumId w:val="19"/>
  </w:num>
  <w:num w:numId="14">
    <w:abstractNumId w:val="8"/>
  </w:num>
  <w:num w:numId="15">
    <w:abstractNumId w:val="21"/>
  </w:num>
  <w:num w:numId="16">
    <w:abstractNumId w:val="9"/>
  </w:num>
  <w:num w:numId="17">
    <w:abstractNumId w:val="6"/>
  </w:num>
  <w:num w:numId="18">
    <w:abstractNumId w:val="10"/>
  </w:num>
  <w:num w:numId="19">
    <w:abstractNumId w:val="15"/>
  </w:num>
  <w:num w:numId="20">
    <w:abstractNumId w:val="0"/>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FF"/>
    <w:rsid w:val="0006577A"/>
    <w:rsid w:val="0013529B"/>
    <w:rsid w:val="001F372D"/>
    <w:rsid w:val="002B035D"/>
    <w:rsid w:val="003E7C8F"/>
    <w:rsid w:val="004412A4"/>
    <w:rsid w:val="004D3077"/>
    <w:rsid w:val="00512FCA"/>
    <w:rsid w:val="005D043A"/>
    <w:rsid w:val="006859F0"/>
    <w:rsid w:val="00690EBE"/>
    <w:rsid w:val="00763434"/>
    <w:rsid w:val="00781D6D"/>
    <w:rsid w:val="007D02A0"/>
    <w:rsid w:val="00931C54"/>
    <w:rsid w:val="009936FF"/>
    <w:rsid w:val="00A51EF4"/>
    <w:rsid w:val="00A634A0"/>
    <w:rsid w:val="00B734DE"/>
    <w:rsid w:val="00BC1D52"/>
    <w:rsid w:val="00BC1DDE"/>
    <w:rsid w:val="00D860B7"/>
    <w:rsid w:val="00EA42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46654A"/>
  <w15:chartTrackingRefBased/>
  <w15:docId w15:val="{BFA934B3-A9CB-4538-AABA-06F659C9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6FF"/>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36FF"/>
    <w:pPr>
      <w:jc w:val="center"/>
    </w:pPr>
    <w:rPr>
      <w:rFonts w:ascii="Bookman Old Style" w:hAnsi="Bookman Old Style"/>
      <w:b/>
      <w:sz w:val="28"/>
    </w:rPr>
  </w:style>
  <w:style w:type="character" w:customStyle="1" w:styleId="a4">
    <w:name w:val="標題 字元"/>
    <w:basedOn w:val="a0"/>
    <w:link w:val="a3"/>
    <w:rsid w:val="009936FF"/>
    <w:rPr>
      <w:rFonts w:ascii="Bookman Old Style" w:eastAsia="新細明體" w:hAnsi="Bookman Old Style" w:cs="Times New Roman"/>
      <w:b/>
      <w:kern w:val="0"/>
      <w:sz w:val="28"/>
      <w:szCs w:val="20"/>
    </w:rPr>
  </w:style>
  <w:style w:type="paragraph" w:styleId="a5">
    <w:name w:val="List Paragraph"/>
    <w:basedOn w:val="a"/>
    <w:uiPriority w:val="34"/>
    <w:qFormat/>
    <w:rsid w:val="002B035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edu/study/colleges_schools/moore/documents/international_business/ib_web.pdf" TargetMode="External"/><Relationship Id="rId3" Type="http://schemas.openxmlformats.org/officeDocument/2006/relationships/settings" Target="settings.xml"/><Relationship Id="rId7" Type="http://schemas.openxmlformats.org/officeDocument/2006/relationships/hyperlink" Target="https://www.sc.edu/study/colleges_schools/moore/study/international_busines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gjGFwpTFaM" TargetMode="External"/><Relationship Id="rId5" Type="http://schemas.openxmlformats.org/officeDocument/2006/relationships/hyperlink" Target="https://youtu.be/KJhlo6DtJI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11</Pages>
  <Words>3129</Words>
  <Characters>17836</Characters>
  <Application>Microsoft Office Word</Application>
  <DocSecurity>0</DocSecurity>
  <Lines>148</Lines>
  <Paragraphs>41</Paragraphs>
  <ScaleCrop>false</ScaleCrop>
  <Company/>
  <LinksUpToDate>false</LinksUpToDate>
  <CharactersWithSpaces>20924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wenyi</dc:creator>
  <cp:keywords/>
  <dc:description/>
  <cp:lastModifiedBy>wenyi</cp:lastModifiedBy>
  <cp:revision>10</cp:revision>
  <dcterms:created xsi:type="dcterms:W3CDTF">2023-04-27T03:32:00Z</dcterms:created>
  <dcterms:modified xsi:type="dcterms:W3CDTF">2023-07-22T01:46:00Z</dcterms:modified>
</cp:coreProperties>
</file>